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amt"/>
      <w:bookmarkEnd w:id="0"/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color w:val="430433"/>
          <w:sz w:val="32"/>
          <w:szCs w:val="32"/>
        </w:rPr>
      </w:pPr>
      <w:r>
        <w:rPr>
          <w:rFonts w:asciiTheme="minorHAnsi" w:hAnsiTheme="minorHAnsi" w:cstheme="minorHAnsi"/>
          <w:b/>
          <w:color w:val="430433"/>
          <w:sz w:val="32"/>
          <w:szCs w:val="32"/>
        </w:rPr>
        <w:t>Verwendungsnachweis für sozialräumlich orientierte und niedrigschwellige Familienbildungsmaßnahmen in Trier</w:t>
      </w:r>
    </w:p>
    <w:p>
      <w:pPr>
        <w:rPr>
          <w:rFonts w:asciiTheme="minorHAnsi" w:hAnsiTheme="minorHAnsi" w:cstheme="minorHAnsi"/>
          <w:b/>
          <w:color w:val="430433"/>
          <w:sz w:val="32"/>
          <w:szCs w:val="32"/>
        </w:rPr>
      </w:pPr>
    </w:p>
    <w:p>
      <w:pPr>
        <w:spacing w:before="240" w:after="80" w:line="280" w:lineRule="atLeast"/>
        <w:rPr>
          <w:rStyle w:val="Hyperlink"/>
          <w:rFonts w:ascii="Calibri" w:hAnsi="Calibri" w:cstheme="minorHAnsi"/>
          <w:color w:val="auto"/>
          <w:sz w:val="22"/>
          <w:szCs w:val="22"/>
          <w:u w:val="none"/>
        </w:rPr>
      </w:pPr>
      <w:r>
        <w:rPr>
          <w:rFonts w:ascii="Calibri" w:hAnsi="Calibri" w:cstheme="minorHAnsi"/>
          <w:sz w:val="22"/>
          <w:szCs w:val="22"/>
        </w:rPr>
        <w:t xml:space="preserve">Für die Förderung von Familienbildungsmaßnahmen gelten die Förderrichtlinien Familienbildung: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https://www.trier.de/File/foerderrichtlinien-familienbildung.pdf</w:t>
        </w:r>
      </w:hyperlink>
    </w:p>
    <w:p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Antragstellende Institution: </w:t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552665884"/>
          <w:placeholder>
            <w:docPart w:val="C5DA88504A254F7ABEEF0A0DECF23DC5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______________________________________________________________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Anschrift: </w:t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1646704237"/>
          <w:placeholder>
            <w:docPart w:val="361E72B7C39643E3AFFB83CE6EAAB32D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_____________________________________________________________________________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Kontaktperson: </w:t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956939890"/>
          <w:placeholder>
            <w:docPart w:val="361E72B7C39643E3AFFB83CE6EAAB32D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___________________________</w:t>
          </w:r>
        </w:sdtContent>
      </w:sdt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Telefon: </w:t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367827463"/>
          <w:placeholder>
            <w:docPart w:val="361E72B7C39643E3AFFB83CE6EAAB32D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Email: </w:t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706061739"/>
          <w:placeholder>
            <w:docPart w:val="FC206E68C2FD450086584A35998369DF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_______________________________________________________________________________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Bezeichnung des Angebots: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528641941"/>
          <w:placeholder>
            <w:docPart w:val="7289B1B23DBA4FFD9B15360B98341B8B"/>
          </w:placeholder>
        </w:sdtPr>
        <w:sdtContent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______________________________________________________________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Datum der Maßnahme: 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14226077"/>
          <w:placeholder>
            <w:docPart w:val="7289B1B23DBA4FFD9B15360B98341B8B"/>
          </w:placeholder>
        </w:sdtPr>
        <w:sdtContent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_________________________________________________________________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Ort der Maßnahme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613592544"/>
          <w:placeholder>
            <w:docPart w:val="7289B1B23DBA4FFD9B15360B98341B8B"/>
          </w:placeholder>
        </w:sdtPr>
        <w:sdtContent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:_____________________________________________________________________</w:t>
          </w:r>
        </w:sdtContent>
      </w:sdt>
    </w:p>
    <w:p>
      <w:pPr>
        <w:overflowPunct/>
        <w:autoSpaceDE/>
        <w:autoSpaceDN/>
        <w:adjustRightInd/>
        <w:spacing w:line="440" w:lineRule="atLeas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>
      <w:pPr>
        <w:overflowPunct/>
        <w:autoSpaceDE/>
        <w:autoSpaceDN/>
        <w:adjustRightInd/>
        <w:spacing w:line="36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Um welche Form des Angebots handelt es sich?</w:t>
      </w:r>
    </w:p>
    <w:p>
      <w:pPr>
        <w:overflowPunct/>
        <w:autoSpaceDE/>
        <w:autoSpaceDN/>
        <w:adjustRightInd/>
        <w:spacing w:line="360" w:lineRule="auto"/>
        <w:ind w:left="709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204366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2.a)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sozialräumliches Familienbildungsangebot, durchgeführt durch Bildungsanbieter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>
      <w:pPr>
        <w:overflowPunct/>
        <w:autoSpaceDE/>
        <w:autoSpaceDN/>
        <w:adjustRightInd/>
        <w:spacing w:line="360" w:lineRule="auto"/>
        <w:ind w:left="709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4484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2.b)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Familienbildungsangebot, durchgeführt durch eigene pädagogische Fachkräfte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>
      <w:pPr>
        <w:overflowPunct/>
        <w:autoSpaceDE/>
        <w:autoSpaceDN/>
        <w:adjustRightInd/>
        <w:spacing w:after="200" w:line="360" w:lineRule="auto"/>
        <w:ind w:left="1418" w:hanging="709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35163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2.c)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Nur für Familienbildungsanbieter: zeitlich befristetes Familienbildungsangebot, initiiert durch die Koordinierungsstelle Familienbildung im Netzwerk der Stadt Trier</w:t>
      </w:r>
    </w:p>
    <w:p>
      <w:pPr>
        <w:overflowPunct/>
        <w:autoSpaceDE/>
        <w:autoSpaceDN/>
        <w:adjustRightInd/>
        <w:spacing w:line="400" w:lineRule="atLeas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Tatsächlicher Verlauf des Angebots</w:t>
      </w:r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2084560702"/>
          <w:placeholder>
            <w:docPart w:val="7289B1B23DBA4FFD9B15360B98341B8B"/>
          </w:placeholder>
        </w:sdtPr>
        <w:sdtContent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tbl>
      <w:tblPr>
        <w:tblStyle w:val="Tabellenraster1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>
        <w:tc>
          <w:tcPr>
            <w:tcW w:w="5240" w:type="dxa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Anzahl der Unterrichtseinheiten (à 45 Minuten):</w:t>
            </w:r>
          </w:p>
        </w:tc>
        <w:tc>
          <w:tcPr>
            <w:tcW w:w="4111" w:type="dxa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</w:rPr>
            </w:pPr>
          </w:p>
        </w:tc>
      </w:tr>
      <w:tr>
        <w:tc>
          <w:tcPr>
            <w:tcW w:w="5240" w:type="dxa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Anzahl Teilnehmende:</w:t>
            </w:r>
          </w:p>
        </w:tc>
        <w:tc>
          <w:tcPr>
            <w:tcW w:w="4111" w:type="dxa"/>
          </w:tcPr>
          <w:p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Theme="minorHAnsi" w:hAnsiTheme="minorHAnsi"/>
                <w:b/>
              </w:rPr>
            </w:pPr>
          </w:p>
        </w:tc>
      </w:tr>
    </w:tbl>
    <w:p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Hinweis: Teilnehmende werden unabhänig von Dauer und Häufigkeit der Veranstaltungen (in Gruppe, Kurs usw.) nur einmal gezählt. Bsp.: Bei 10 angemeldeten Personen für einen 3-tägigen Kurs sind 10, nicht 30 Teilnehmende anzugeben.</w:t>
      </w:r>
    </w:p>
    <w:p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5"/>
      </w:tblGrid>
      <w:tr>
        <w:tc>
          <w:tcPr>
            <w:tcW w:w="9345" w:type="dxa"/>
            <w:hideMark/>
          </w:tcPr>
          <w:p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sz w:val="28"/>
                <w:szCs w:val="28"/>
              </w:rPr>
              <w:br w:type="page"/>
            </w:r>
            <w:r>
              <w:rPr>
                <w:rFonts w:cstheme="minorHAnsi"/>
                <w:sz w:val="28"/>
                <w:szCs w:val="28"/>
              </w:rPr>
              <w:br w:type="column"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Abrechnung der Familienbildungsmaßnahme:</w:t>
            </w:r>
          </w:p>
        </w:tc>
      </w:tr>
      <w:tr>
        <w:tc>
          <w:tcPr>
            <w:tcW w:w="9345" w:type="dxa"/>
            <w:hideMark/>
          </w:tcPr>
          <w:p>
            <w:pPr>
              <w:overflowPunct/>
              <w:autoSpaceDE/>
              <w:adjustRightInd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Bitte fügen Sie die Rechnungen bzw. Belege bei!</w:t>
            </w:r>
          </w:p>
          <w:p>
            <w:pPr>
              <w:overflowPunct/>
              <w:autoSpaceDE/>
              <w:adjustRightInd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Abrechenbare Kosten sind Honorarkosten,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18"/>
                <w:szCs w:val="18"/>
              </w:rPr>
              <w:t>Material- und Fahrtkosten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(keine laufenden Kosten, keine Overheadkosten).</w:t>
            </w:r>
          </w:p>
        </w:tc>
      </w:tr>
    </w:tbl>
    <w:p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11"/>
      </w:tblGrid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Kostenzusage der Stadt Trier vom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Bewilligter Zuschuss der Stadt Trier bis zur Höhe von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spacing w:after="120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Ausgaben :</w:t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Honorarkosten: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Materialkosten: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Fahrtkosten: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Gesamtausgaben: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spacing w:after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  <w:gridCol w:w="6"/>
      </w:tblGrid>
      <w:tr>
        <w:trPr>
          <w:gridAfter w:val="1"/>
          <w:wAfter w:w="6" w:type="dxa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Einnahmen :</w:t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Zuschuss der Stadt Trier: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Sonstige Zuschüsse: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Sonstige Einnahmen: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Gesamteinnahmen: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overflowPunct/>
              <w:autoSpaceDE/>
              <w:adjustRightInd/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spacing w:after="120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>
        <w:tc>
          <w:tcPr>
            <w:tcW w:w="9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Bankverbindung</w:t>
            </w:r>
          </w:p>
        </w:tc>
      </w:tr>
      <w:tr>
        <w:tc>
          <w:tcPr>
            <w:tcW w:w="524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Kontoführende Organisation:</w:t>
            </w:r>
          </w:p>
        </w:tc>
        <w:tc>
          <w:tcPr>
            <w:tcW w:w="410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410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Kreditinstitut:</w:t>
            </w:r>
          </w:p>
        </w:tc>
        <w:tc>
          <w:tcPr>
            <w:tcW w:w="410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BIC: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overflowPunct/>
              <w:autoSpaceDE/>
              <w:autoSpaceDN/>
              <w:adjustRightInd/>
              <w:spacing w:before="120" w:line="23" w:lineRule="atLeas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>
      <w:pPr>
        <w:overflowPunct/>
        <w:autoSpaceDE/>
        <w:autoSpaceDN/>
        <w:adjustRightInd/>
        <w:spacing w:line="23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>
      <w:pPr>
        <w:overflowPunct/>
        <w:spacing w:after="120" w:line="23" w:lineRule="atLeast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Wir bestätigen durch Unterschrift:</w:t>
      </w:r>
    </w:p>
    <w:p>
      <w:pPr>
        <w:numPr>
          <w:ilvl w:val="0"/>
          <w:numId w:val="3"/>
        </w:numPr>
        <w:overflowPunct/>
        <w:autoSpaceDE/>
        <w:autoSpaceDN/>
        <w:adjustRightInd/>
        <w:spacing w:line="23" w:lineRule="atLeast"/>
        <w:contextualSpacing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die Richtigkeit und Vollständigkeit der Angaben.</w:t>
      </w:r>
    </w:p>
    <w:p>
      <w:pPr>
        <w:numPr>
          <w:ilvl w:val="0"/>
          <w:numId w:val="3"/>
        </w:numPr>
        <w:overflowPunct/>
        <w:autoSpaceDE/>
        <w:autoSpaceDN/>
        <w:adjustRightInd/>
        <w:spacing w:line="23" w:lineRule="atLeast"/>
        <w:contextualSpacing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Die geförderte Familienbildungsmaßnahme wurde wie angegeben durchgeführt. </w:t>
      </w:r>
    </w:p>
    <w:p>
      <w:pPr>
        <w:numPr>
          <w:ilvl w:val="0"/>
          <w:numId w:val="3"/>
        </w:numPr>
        <w:overflowPunct/>
        <w:autoSpaceDE/>
        <w:autoSpaceDN/>
        <w:adjustRightInd/>
        <w:spacing w:line="23" w:lineRule="atLeast"/>
        <w:ind w:left="357" w:hanging="357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Die geltend gemachten Ausgaben waren notwendig, es wurde wirtschaftlich und sparsam verfahren und alle Angaben stimmen mit den Büchern und Belegen überein. </w:t>
      </w:r>
    </w:p>
    <w:p>
      <w:pPr>
        <w:overflowPunct/>
        <w:autoSpaceDE/>
        <w:autoSpaceDN/>
        <w:adjustRightInd/>
        <w:spacing w:line="23" w:lineRule="atLeast"/>
        <w:contextualSpacing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>
      <w:pPr>
        <w:tabs>
          <w:tab w:val="left" w:pos="2961"/>
          <w:tab w:val="center" w:pos="4677"/>
        </w:tabs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823965508"/>
          <w:placeholder>
            <w:docPart w:val="361E72B7C39643E3AFFB83CE6EAAB32D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</w:t>
          </w:r>
        </w:sdtContent>
      </w:sdt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091855585"/>
          <w:placeholder>
            <w:docPart w:val="D934D24783BF4EED8E048A06CB76AC92"/>
          </w:placeholder>
        </w:sdtPr>
        <w:sdtContent>
          <w:r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________________________________</w:t>
          </w:r>
        </w:sdtContent>
      </w:sdt>
    </w:p>
    <w:p>
      <w:pPr>
        <w:overflowPunct/>
        <w:autoSpaceDE/>
        <w:autoSpaceDN/>
        <w:adjustRightInd/>
        <w:spacing w:after="200" w:line="36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Ort/ Datum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Unterschrift</w:t>
      </w:r>
    </w:p>
    <w:sectPr>
      <w:headerReference w:type="even" r:id="rId9"/>
      <w:headerReference w:type="first" r:id="rId10"/>
      <w:footerReference w:type="first" r:id="rId11"/>
      <w:pgSz w:w="11907" w:h="16840" w:code="9"/>
      <w:pgMar w:top="709" w:right="1134" w:bottom="1134" w:left="1418" w:header="567" w:footer="12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color w:val="808080" w:themeColor="background1" w:themeShade="80"/>
      </w:rPr>
    </w:pPr>
  </w:p>
  <w:tbl>
    <w:tblPr>
      <w:tblpPr w:leftFromText="142" w:rightFromText="142" w:topFromText="68" w:vertAnchor="page" w:horzAnchor="margin" w:tblpXSpec="center" w:tblpY="15650"/>
      <w:tblOverlap w:val="never"/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2"/>
      <w:gridCol w:w="2551"/>
      <w:gridCol w:w="2837"/>
    </w:tblGrid>
    <w:tr>
      <w:trPr>
        <w:cantSplit/>
        <w:trHeight w:val="659"/>
      </w:trPr>
      <w:tc>
        <w:tcPr>
          <w:tcW w:w="4112" w:type="dxa"/>
          <w:vAlign w:val="bottom"/>
        </w:tcPr>
        <w:p>
          <w:pP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Stadtverwaltung Trier  </w:t>
          </w:r>
        </w:p>
        <w:p>
          <w:pP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  <w:t xml:space="preserve">Jugendamt </w:t>
          </w:r>
        </w:p>
        <w:p>
          <w:pPr>
            <w:rPr>
              <w:rFonts w:asciiTheme="minorHAnsi" w:hAnsiTheme="minorHAnsi" w:cstheme="minorHAnsi"/>
              <w:color w:val="808080" w:themeColor="background1" w:themeShade="80"/>
              <w:sz w:val="16"/>
              <w:szCs w:val="18"/>
            </w:rPr>
          </w:pP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  <w:t>Am Augustinerhof  I  54290 Trier</w:t>
          </w:r>
        </w:p>
      </w:tc>
      <w:tc>
        <w:tcPr>
          <w:tcW w:w="2551" w:type="dxa"/>
          <w:vAlign w:val="bottom"/>
        </w:tcPr>
        <w:p>
          <w:pPr>
            <w:pStyle w:val="Fuzeile"/>
            <w:tabs>
              <w:tab w:val="center" w:pos="4253"/>
              <w:tab w:val="left" w:pos="6521"/>
            </w:tabs>
            <w:ind w:right="-211"/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  <w:t xml:space="preserve">Kontakt: </w:t>
          </w:r>
        </w:p>
        <w:p>
          <w:pPr>
            <w:pStyle w:val="Fuzeile"/>
            <w:tabs>
              <w:tab w:val="center" w:pos="4253"/>
              <w:tab w:val="left" w:pos="6521"/>
            </w:tabs>
            <w:ind w:right="-211"/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  <w:t>Elke Burchert</w:t>
          </w: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  <w:br/>
            <w:t>elke.burchert@trier.de</w:t>
          </w:r>
        </w:p>
      </w:tc>
      <w:tc>
        <w:tcPr>
          <w:tcW w:w="2837" w:type="dxa"/>
          <w:vAlign w:val="bottom"/>
        </w:tcPr>
        <w:p>
          <w:pPr>
            <w:pStyle w:val="Fuzeile"/>
            <w:tabs>
              <w:tab w:val="center" w:pos="4253"/>
              <w:tab w:val="left" w:pos="6521"/>
            </w:tabs>
            <w:ind w:right="-211"/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</w:rPr>
            <w:t>Tel  0651 718-4538</w:t>
          </w:r>
        </w:p>
        <w:p>
          <w:pPr>
            <w:pStyle w:val="Fuzeile"/>
            <w:tabs>
              <w:tab w:val="center" w:pos="4253"/>
              <w:tab w:val="left" w:pos="6521"/>
            </w:tabs>
            <w:ind w:right="-211"/>
            <w:rPr>
              <w:rFonts w:asciiTheme="minorHAnsi" w:hAnsiTheme="minorHAnsi" w:cstheme="minorHAnsi"/>
              <w:color w:val="808080" w:themeColor="background1" w:themeShade="80"/>
              <w:szCs w:val="18"/>
            </w:rPr>
          </w:pPr>
        </w:p>
      </w:tc>
    </w:tr>
  </w:tbl>
  <w:p>
    <w:pPr>
      <w:pStyle w:val="Fuzeile"/>
      <w:tabs>
        <w:tab w:val="center" w:pos="4253"/>
        <w:tab w:val="left" w:pos="6521"/>
      </w:tabs>
      <w:rPr>
        <w:rFonts w:asciiTheme="minorHAnsi" w:hAnsiTheme="minorHAnsi"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1063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estbogen_emf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1062" o:spid="_x0000_s2049" type="#_x0000_t75" style="position:absolute;margin-left:-46.75pt;margin-top:-39.85pt;width:569.45pt;height:92.4pt;z-index:-251658240;mso-position-horizontal-relative:margin;mso-position-vertical-relative:margin" o:allowincell="f">
          <v:imagedata r:id="rId1" o:title="Testbogen_emfLogo" cropbottom="58343f" cropleft="2862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0EC8"/>
    <w:multiLevelType w:val="hybridMultilevel"/>
    <w:tmpl w:val="91643A26"/>
    <w:lvl w:ilvl="0" w:tplc="7982E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40A22"/>
    <w:multiLevelType w:val="hybridMultilevel"/>
    <w:tmpl w:val="F8E277A4"/>
    <w:lvl w:ilvl="0" w:tplc="A920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1DF6"/>
    <w:multiLevelType w:val="hybridMultilevel"/>
    <w:tmpl w:val="4970D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45147"/>
    <w:multiLevelType w:val="hybridMultilevel"/>
    <w:tmpl w:val="8E8E6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01600EA-37E2-435A-BBC6-9B64AD2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er.de/File/foerderrichtlinien-familienbildung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rlagen.rathaus.trier\netz$\Vorlagen\neue_Vorlagen\Neutralbogen_Hochformat_farbi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DA88504A254F7ABEEF0A0DECF23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9ECCC-9C22-46D1-AF46-ADD0D1EA70FA}"/>
      </w:docPartPr>
      <w:docPartBody>
        <w:p>
          <w:pPr>
            <w:pStyle w:val="C5DA88504A254F7ABEEF0A0DECF23DC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1E72B7C39643E3AFFB83CE6EAAB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3249A-A4C2-4275-893D-E156AD3361B1}"/>
      </w:docPartPr>
      <w:docPartBody>
        <w:p>
          <w:pPr>
            <w:pStyle w:val="361E72B7C39643E3AFFB83CE6EAAB32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34D24783BF4EED8E048A06CB76A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27EE-EC3B-40C0-AD1F-C4BB8774F668}"/>
      </w:docPartPr>
      <w:docPartBody>
        <w:p>
          <w:pPr>
            <w:pStyle w:val="D934D24783BF4EED8E048A06CB76A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206E68C2FD450086584A3599836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1E738-82D4-437A-B3DE-2EBDDB3EBC36}"/>
      </w:docPartPr>
      <w:docPartBody>
        <w:p>
          <w:pPr>
            <w:pStyle w:val="FC206E68C2FD450086584A35998369D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89B1B23DBA4FFD9B15360B98341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BBFED-F974-425F-85CA-7306F27B9A7E}"/>
      </w:docPartPr>
      <w:docPartBody>
        <w:p>
          <w:pPr>
            <w:pStyle w:val="7289B1B23DBA4FFD9B15360B98341B8B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5DA88504A254F7ABEEF0A0DECF23DC5">
    <w:name w:val="C5DA88504A254F7ABEEF0A0DECF23DC5"/>
  </w:style>
  <w:style w:type="paragraph" w:customStyle="1" w:styleId="361E72B7C39643E3AFFB83CE6EAAB32D">
    <w:name w:val="361E72B7C39643E3AFFB83CE6EAAB32D"/>
  </w:style>
  <w:style w:type="paragraph" w:customStyle="1" w:styleId="C196796F2CF74823A94FE84B3258DED3">
    <w:name w:val="C196796F2CF74823A94FE84B3258DED3"/>
  </w:style>
  <w:style w:type="paragraph" w:customStyle="1" w:styleId="E01AFEAF0BE74F6A9DA35CE455F2ABB6">
    <w:name w:val="E01AFEAF0BE74F6A9DA35CE455F2ABB6"/>
  </w:style>
  <w:style w:type="paragraph" w:customStyle="1" w:styleId="702F606EF7C3403EA32F1030F0501F4C">
    <w:name w:val="702F606EF7C3403EA32F1030F0501F4C"/>
  </w:style>
  <w:style w:type="paragraph" w:customStyle="1" w:styleId="40E16D0981D34101A9C09CD1EC66D30D">
    <w:name w:val="40E16D0981D34101A9C09CD1EC66D30D"/>
  </w:style>
  <w:style w:type="paragraph" w:customStyle="1" w:styleId="6BF354330A0D461A94E1DE70F4391B58">
    <w:name w:val="6BF354330A0D461A94E1DE70F4391B58"/>
  </w:style>
  <w:style w:type="paragraph" w:customStyle="1" w:styleId="F13A4ED4478345BE922C0A35D00303A4">
    <w:name w:val="F13A4ED4478345BE922C0A35D00303A4"/>
  </w:style>
  <w:style w:type="paragraph" w:customStyle="1" w:styleId="FABB1DABA41749E0AB32924921BCB493">
    <w:name w:val="FABB1DABA41749E0AB32924921BCB493"/>
  </w:style>
  <w:style w:type="paragraph" w:customStyle="1" w:styleId="62524A2536124287A64C650A9A90CEF4">
    <w:name w:val="62524A2536124287A64C650A9A90CEF4"/>
  </w:style>
  <w:style w:type="paragraph" w:customStyle="1" w:styleId="D934D24783BF4EED8E048A06CB76AC92">
    <w:name w:val="D934D24783BF4EED8E048A06CB76AC92"/>
  </w:style>
  <w:style w:type="paragraph" w:customStyle="1" w:styleId="F002D11804444E10B117D2DAD7129914">
    <w:name w:val="F002D11804444E10B117D2DAD7129914"/>
  </w:style>
  <w:style w:type="paragraph" w:customStyle="1" w:styleId="349F58A337D742249E808AAB2B413D27">
    <w:name w:val="349F58A337D742249E808AAB2B413D27"/>
  </w:style>
  <w:style w:type="paragraph" w:customStyle="1" w:styleId="0F60B6128D2E4AE69ECC87EE59E40AD6">
    <w:name w:val="0F60B6128D2E4AE69ECC87EE59E40AD6"/>
  </w:style>
  <w:style w:type="paragraph" w:customStyle="1" w:styleId="284CB344F1474A4B8A6C5070F43A7F40">
    <w:name w:val="284CB344F1474A4B8A6C5070F43A7F40"/>
  </w:style>
  <w:style w:type="paragraph" w:customStyle="1" w:styleId="8671B78C692B4C2F932F3209C7B45122">
    <w:name w:val="8671B78C692B4C2F932F3209C7B45122"/>
  </w:style>
  <w:style w:type="paragraph" w:customStyle="1" w:styleId="2FE72151AD8849CA80FCB9CEB8DFD47D">
    <w:name w:val="2FE72151AD8849CA80FCB9CEB8DFD47D"/>
  </w:style>
  <w:style w:type="paragraph" w:customStyle="1" w:styleId="4034481517724190B4138C2602146DF2">
    <w:name w:val="4034481517724190B4138C2602146DF2"/>
  </w:style>
  <w:style w:type="paragraph" w:customStyle="1" w:styleId="5FF9FA5ACACF436581CBB83891F1A133">
    <w:name w:val="5FF9FA5ACACF436581CBB83891F1A133"/>
  </w:style>
  <w:style w:type="paragraph" w:customStyle="1" w:styleId="31CA56C1A6984EF0A08E5AB2CBDB9425">
    <w:name w:val="31CA56C1A6984EF0A08E5AB2CBDB9425"/>
  </w:style>
  <w:style w:type="paragraph" w:customStyle="1" w:styleId="B83FBBC297D44A7A8C2F5B4C8752C2E2">
    <w:name w:val="B83FBBC297D44A7A8C2F5B4C8752C2E2"/>
  </w:style>
  <w:style w:type="paragraph" w:customStyle="1" w:styleId="1E2357B706104EDE8F98A8B099D99315">
    <w:name w:val="1E2357B706104EDE8F98A8B099D99315"/>
  </w:style>
  <w:style w:type="paragraph" w:customStyle="1" w:styleId="7BEACC54BD98446E915973253C258431">
    <w:name w:val="7BEACC54BD98446E915973253C258431"/>
  </w:style>
  <w:style w:type="paragraph" w:customStyle="1" w:styleId="08E84A81A44246F4A3FB9AC6B331FC92">
    <w:name w:val="08E84A81A44246F4A3FB9AC6B331FC92"/>
  </w:style>
  <w:style w:type="paragraph" w:customStyle="1" w:styleId="5EF80A237C274B23A85C8E482EB90369">
    <w:name w:val="5EF80A237C274B23A85C8E482EB90369"/>
  </w:style>
  <w:style w:type="paragraph" w:customStyle="1" w:styleId="8AAFF2E620BA48DDB6427FA917BCDF74">
    <w:name w:val="8AAFF2E620BA48DDB6427FA917BCDF74"/>
  </w:style>
  <w:style w:type="paragraph" w:customStyle="1" w:styleId="19F523350AAF467784541AAF0B489D68">
    <w:name w:val="19F523350AAF467784541AAF0B489D68"/>
  </w:style>
  <w:style w:type="paragraph" w:customStyle="1" w:styleId="D2AD6A34B57E472EB6E0CEBC6CA11D65">
    <w:name w:val="D2AD6A34B57E472EB6E0CEBC6CA11D65"/>
  </w:style>
  <w:style w:type="paragraph" w:customStyle="1" w:styleId="B2BB1B7F823B4F7A83EF54E608A55C09">
    <w:name w:val="B2BB1B7F823B4F7A83EF54E608A55C09"/>
  </w:style>
  <w:style w:type="paragraph" w:customStyle="1" w:styleId="77AA654C36404093B3B5CD581FCA0C86">
    <w:name w:val="77AA654C36404093B3B5CD581FCA0C86"/>
  </w:style>
  <w:style w:type="paragraph" w:customStyle="1" w:styleId="3486B5DD6EB44B1187B3EAD661B74F95">
    <w:name w:val="3486B5DD6EB44B1187B3EAD661B74F95"/>
  </w:style>
  <w:style w:type="paragraph" w:customStyle="1" w:styleId="DF98D608DDB146679609E45DA600E98A">
    <w:name w:val="DF98D608DDB146679609E45DA600E98A"/>
  </w:style>
  <w:style w:type="paragraph" w:customStyle="1" w:styleId="5D80A087F2BF447584509CCFB9B498BF">
    <w:name w:val="5D80A087F2BF447584509CCFB9B498BF"/>
  </w:style>
  <w:style w:type="paragraph" w:customStyle="1" w:styleId="37CA616AF2A44132B20D71BB1361DDCA">
    <w:name w:val="37CA616AF2A44132B20D71BB1361DDCA"/>
  </w:style>
  <w:style w:type="paragraph" w:customStyle="1" w:styleId="92E29BD6DB7A429B9F5838801655E0BF">
    <w:name w:val="92E29BD6DB7A429B9F5838801655E0BF"/>
  </w:style>
  <w:style w:type="paragraph" w:customStyle="1" w:styleId="9AA3B5B22A944E15934106F71EF2F7A7">
    <w:name w:val="9AA3B5B22A944E15934106F71EF2F7A7"/>
  </w:style>
  <w:style w:type="paragraph" w:customStyle="1" w:styleId="FC206E68C2FD450086584A35998369DF">
    <w:name w:val="FC206E68C2FD450086584A35998369DF"/>
  </w:style>
  <w:style w:type="paragraph" w:customStyle="1" w:styleId="7289B1B23DBA4FFD9B15360B98341B8B">
    <w:name w:val="7289B1B23DBA4FFD9B15360B9834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9CF0-0D47-4D4F-8CF9-A84485E8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Neutralbogen_Hochformat_farbig.dotx</Template>
  <TotalTime>0</TotalTime>
  <Pages>2</Pages>
  <Words>245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Stadtverwaltungsbogen mit Trier-Logo</vt:lpstr>
    </vt:vector>
  </TitlesOfParts>
  <Company>Stadt Trier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Stadtverwaltungsbogen mit Trier-Logo</dc:title>
  <dc:creator>Wilsmann, Claudia</dc:creator>
  <dc:description>Stadtverwaltungsbogen mit Trier-Logo als Dokumentenvorlage</dc:description>
  <cp:lastModifiedBy>Wilsmann, Claudia</cp:lastModifiedBy>
  <cp:revision>17</cp:revision>
  <cp:lastPrinted>2022-03-24T06:20:00Z</cp:lastPrinted>
  <dcterms:created xsi:type="dcterms:W3CDTF">2022-03-23T07:01:00Z</dcterms:created>
  <dcterms:modified xsi:type="dcterms:W3CDTF">2022-03-24T06:37:00Z</dcterms:modified>
</cp:coreProperties>
</file>