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824B4" w14:textId="17C06D78" w:rsidR="000748C0" w:rsidRDefault="000748C0" w:rsidP="000748C0">
      <w:pPr>
        <w:pStyle w:val="Titel"/>
        <w:jc w:val="center"/>
        <w:rPr>
          <w:rFonts w:ascii="Calibri" w:eastAsia="Times New Roman" w:hAnsi="Calibri" w:cs="Calibri"/>
          <w:b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sz w:val="24"/>
          <w:szCs w:val="24"/>
          <w:lang w:eastAsia="de-DE"/>
        </w:rPr>
        <w:t>Einführung der Neuausgabe des Lektionars</w:t>
      </w:r>
    </w:p>
    <w:p w14:paraId="1304D1F4" w14:textId="111EB9C7" w:rsidR="000748C0" w:rsidRDefault="000748C0" w:rsidP="000748C0">
      <w:pPr>
        <w:jc w:val="center"/>
        <w:rPr>
          <w:b/>
        </w:rPr>
      </w:pPr>
      <w:r>
        <w:rPr>
          <w:b/>
        </w:rPr>
        <w:t>a</w:t>
      </w:r>
      <w:r w:rsidRPr="000748C0">
        <w:rPr>
          <w:b/>
        </w:rPr>
        <w:t>m Ersten Advent 2018</w:t>
      </w:r>
    </w:p>
    <w:p w14:paraId="08AE09F3" w14:textId="77777777" w:rsidR="000748C0" w:rsidRPr="000748C0" w:rsidRDefault="000748C0" w:rsidP="000748C0">
      <w:pPr>
        <w:jc w:val="center"/>
        <w:rPr>
          <w:b/>
        </w:rPr>
      </w:pPr>
    </w:p>
    <w:p w14:paraId="098755F6" w14:textId="37CE8416" w:rsidR="00CA6540" w:rsidRPr="00463C04" w:rsidRDefault="008817D5" w:rsidP="000748C0">
      <w:pPr>
        <w:pStyle w:val="Titel"/>
        <w:jc w:val="center"/>
        <w:rPr>
          <w:rFonts w:ascii="Calibri" w:eastAsia="Times New Roman" w:hAnsi="Calibri" w:cs="Calibri"/>
          <w:b/>
          <w:sz w:val="24"/>
          <w:szCs w:val="24"/>
          <w:lang w:eastAsia="de-DE"/>
        </w:rPr>
      </w:pPr>
      <w:r w:rsidRPr="00463C04">
        <w:rPr>
          <w:rFonts w:ascii="Calibri" w:eastAsia="Times New Roman" w:hAnsi="Calibri" w:cs="Calibri"/>
          <w:b/>
          <w:sz w:val="24"/>
          <w:szCs w:val="24"/>
          <w:lang w:eastAsia="de-DE"/>
        </w:rPr>
        <w:t>Modell A – Einführung in einer Eucharistiefeier</w:t>
      </w:r>
    </w:p>
    <w:p w14:paraId="27F9755E" w14:textId="77777777" w:rsidR="004B1A47" w:rsidRDefault="004B1A47" w:rsidP="004B1A47">
      <w:pPr>
        <w:rPr>
          <w:rFonts w:ascii="Calibri" w:hAnsi="Calibri" w:cs="Calibri"/>
          <w:lang w:eastAsia="de-DE"/>
        </w:rPr>
      </w:pPr>
    </w:p>
    <w:p w14:paraId="62C9BE5D" w14:textId="77777777" w:rsidR="000748C0" w:rsidRPr="00463C04" w:rsidRDefault="000748C0" w:rsidP="004B1A47">
      <w:pPr>
        <w:rPr>
          <w:rFonts w:ascii="Calibri" w:hAnsi="Calibri" w:cs="Calibri"/>
          <w:lang w:eastAsia="de-DE"/>
        </w:rPr>
      </w:pPr>
    </w:p>
    <w:p w14:paraId="28185710" w14:textId="66AB191C" w:rsidR="00CA6540" w:rsidRPr="00463C04" w:rsidRDefault="006A0E88" w:rsidP="004B1A47">
      <w:pPr>
        <w:rPr>
          <w:rFonts w:ascii="Calibri" w:hAnsi="Calibri" w:cs="Calibri"/>
          <w:b/>
          <w:color w:val="FF0000"/>
          <w:lang w:eastAsia="de-DE"/>
        </w:rPr>
      </w:pPr>
      <w:r w:rsidRPr="00463C04">
        <w:rPr>
          <w:rFonts w:ascii="Calibri" w:hAnsi="Calibri" w:cs="Calibri"/>
          <w:b/>
          <w:color w:val="FF0000"/>
          <w:lang w:eastAsia="de-DE"/>
        </w:rPr>
        <w:t>Abkürzungen</w:t>
      </w:r>
    </w:p>
    <w:p w14:paraId="541D285A" w14:textId="457E63F8" w:rsidR="00141281" w:rsidRPr="00463C04" w:rsidRDefault="00141281" w:rsidP="008A3624">
      <w:pPr>
        <w:ind w:left="426" w:hanging="426"/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>A</w:t>
      </w:r>
      <w:r w:rsidRPr="00463C04">
        <w:rPr>
          <w:rFonts w:ascii="Calibri" w:hAnsi="Calibri" w:cs="Calibri"/>
          <w:color w:val="FF0000"/>
          <w:lang w:eastAsia="de-DE"/>
        </w:rPr>
        <w:tab/>
      </w:r>
      <w:r w:rsidRPr="00463C04">
        <w:rPr>
          <w:rFonts w:ascii="Calibri" w:hAnsi="Calibri" w:cs="Calibri"/>
          <w:lang w:eastAsia="de-DE"/>
        </w:rPr>
        <w:t>Alle</w:t>
      </w:r>
    </w:p>
    <w:p w14:paraId="7DF4CD98" w14:textId="33802A65" w:rsidR="00141281" w:rsidRPr="00463C04" w:rsidRDefault="00141281" w:rsidP="008A3624">
      <w:pPr>
        <w:ind w:left="426" w:hanging="426"/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>Ch</w:t>
      </w:r>
      <w:r w:rsidRPr="00463C04">
        <w:rPr>
          <w:rFonts w:ascii="Calibri" w:hAnsi="Calibri" w:cs="Calibri"/>
          <w:color w:val="FF0000"/>
          <w:lang w:eastAsia="de-DE"/>
        </w:rPr>
        <w:tab/>
      </w:r>
      <w:r w:rsidRPr="00463C04">
        <w:rPr>
          <w:rFonts w:ascii="Calibri" w:hAnsi="Calibri" w:cs="Calibri"/>
          <w:color w:val="000000" w:themeColor="text1"/>
          <w:lang w:eastAsia="de-DE"/>
        </w:rPr>
        <w:t>Chor</w:t>
      </w:r>
    </w:p>
    <w:p w14:paraId="45ED1385" w14:textId="3312C051" w:rsidR="00141281" w:rsidRPr="00463C04" w:rsidRDefault="00141281" w:rsidP="008A3624">
      <w:pPr>
        <w:ind w:left="426" w:hanging="426"/>
        <w:rPr>
          <w:rFonts w:ascii="Calibri" w:hAnsi="Calibri" w:cs="Calibri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>D</w:t>
      </w:r>
      <w:r w:rsidRPr="00463C04">
        <w:rPr>
          <w:rFonts w:ascii="Calibri" w:hAnsi="Calibri" w:cs="Calibri"/>
          <w:color w:val="FF0000"/>
          <w:lang w:eastAsia="de-DE"/>
        </w:rPr>
        <w:tab/>
      </w:r>
      <w:r w:rsidRPr="00463C04">
        <w:rPr>
          <w:rFonts w:ascii="Calibri" w:hAnsi="Calibri" w:cs="Calibri"/>
          <w:lang w:eastAsia="de-DE"/>
        </w:rPr>
        <w:t>Diakon</w:t>
      </w:r>
    </w:p>
    <w:p w14:paraId="4DF83E6B" w14:textId="77777777" w:rsidR="00141281" w:rsidRPr="00463C04" w:rsidRDefault="00141281" w:rsidP="008A3624">
      <w:pPr>
        <w:ind w:left="426" w:hanging="426"/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>K</w:t>
      </w:r>
      <w:r w:rsidRPr="00463C04">
        <w:rPr>
          <w:rFonts w:ascii="Calibri" w:hAnsi="Calibri" w:cs="Calibri"/>
          <w:color w:val="FF0000"/>
          <w:lang w:eastAsia="de-DE"/>
        </w:rPr>
        <w:tab/>
      </w:r>
      <w:r w:rsidRPr="00463C04">
        <w:rPr>
          <w:rFonts w:ascii="Calibri" w:hAnsi="Calibri" w:cs="Calibri"/>
          <w:color w:val="000000" w:themeColor="text1"/>
          <w:lang w:eastAsia="de-DE"/>
        </w:rPr>
        <w:t>Kantor/in</w:t>
      </w:r>
    </w:p>
    <w:p w14:paraId="100954AA" w14:textId="7EF1F380" w:rsidR="00141281" w:rsidRPr="00463C04" w:rsidRDefault="00141281" w:rsidP="008A3624">
      <w:pPr>
        <w:ind w:left="426" w:hanging="426"/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>L</w:t>
      </w:r>
      <w:r w:rsidRPr="00463C04">
        <w:rPr>
          <w:rFonts w:ascii="Calibri" w:hAnsi="Calibri" w:cs="Calibri"/>
          <w:color w:val="FF0000"/>
          <w:lang w:eastAsia="de-DE"/>
        </w:rPr>
        <w:tab/>
      </w:r>
      <w:r w:rsidRPr="00463C04">
        <w:rPr>
          <w:rFonts w:ascii="Calibri" w:hAnsi="Calibri" w:cs="Calibri"/>
          <w:color w:val="000000" w:themeColor="text1"/>
          <w:lang w:eastAsia="de-DE"/>
        </w:rPr>
        <w:t>Lektor/in</w:t>
      </w:r>
    </w:p>
    <w:p w14:paraId="48D0D854" w14:textId="54A4DF73" w:rsidR="006A0E88" w:rsidRPr="00463C04" w:rsidRDefault="008817D5" w:rsidP="008A3624">
      <w:pPr>
        <w:ind w:left="426" w:hanging="426"/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>P</w:t>
      </w:r>
      <w:r w:rsidR="006A0E88" w:rsidRPr="00463C04">
        <w:rPr>
          <w:rFonts w:ascii="Calibri" w:hAnsi="Calibri" w:cs="Calibri"/>
          <w:color w:val="FF0000"/>
          <w:lang w:eastAsia="de-DE"/>
        </w:rPr>
        <w:tab/>
      </w:r>
      <w:r w:rsidRPr="00463C04">
        <w:rPr>
          <w:rFonts w:ascii="Calibri" w:hAnsi="Calibri" w:cs="Calibri"/>
          <w:color w:val="000000" w:themeColor="text1"/>
          <w:lang w:eastAsia="de-DE"/>
        </w:rPr>
        <w:t>Priester</w:t>
      </w:r>
    </w:p>
    <w:p w14:paraId="0F07EE5A" w14:textId="23B0850D" w:rsidR="008817D5" w:rsidRPr="00463C04" w:rsidRDefault="006A0E88" w:rsidP="008A3624">
      <w:pPr>
        <w:ind w:left="426" w:hanging="426"/>
        <w:rPr>
          <w:rFonts w:ascii="Calibri" w:hAnsi="Calibri" w:cs="Calibri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ab/>
      </w:r>
    </w:p>
    <w:p w14:paraId="3F1FCDC4" w14:textId="77777777" w:rsidR="001C6258" w:rsidRPr="00463C04" w:rsidRDefault="001C6258" w:rsidP="008A3624">
      <w:pPr>
        <w:ind w:left="426" w:hanging="426"/>
        <w:rPr>
          <w:rFonts w:ascii="Calibri" w:hAnsi="Calibri" w:cs="Calibri"/>
          <w:color w:val="000000" w:themeColor="text1"/>
          <w:lang w:eastAsia="de-DE"/>
        </w:rPr>
      </w:pPr>
    </w:p>
    <w:p w14:paraId="4225B57D" w14:textId="0F72E381" w:rsidR="001C6258" w:rsidRPr="00463C04" w:rsidRDefault="00E672FB" w:rsidP="008A3624">
      <w:pPr>
        <w:ind w:left="426" w:hanging="426"/>
        <w:rPr>
          <w:rFonts w:ascii="Calibri" w:hAnsi="Calibri" w:cs="Calibri"/>
          <w:b/>
          <w:color w:val="FF0000"/>
          <w:lang w:eastAsia="de-DE"/>
        </w:rPr>
      </w:pPr>
      <w:r>
        <w:rPr>
          <w:rFonts w:ascii="Calibri" w:hAnsi="Calibri" w:cs="Calibri"/>
          <w:b/>
          <w:color w:val="FF0000"/>
          <w:lang w:eastAsia="de-DE"/>
        </w:rPr>
        <w:t>Vorzubereiten</w:t>
      </w:r>
    </w:p>
    <w:p w14:paraId="3BB05BB8" w14:textId="4832719A" w:rsidR="00EE45A2" w:rsidRPr="00463C04" w:rsidRDefault="009F7E8B" w:rsidP="008A3624">
      <w:pPr>
        <w:pStyle w:val="Listenabsatz"/>
        <w:numPr>
          <w:ilvl w:val="0"/>
          <w:numId w:val="7"/>
        </w:numPr>
        <w:ind w:left="426" w:hanging="426"/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000000" w:themeColor="text1"/>
          <w:lang w:eastAsia="de-DE"/>
        </w:rPr>
        <w:t>„</w:t>
      </w:r>
      <w:r w:rsidR="00854856">
        <w:rPr>
          <w:rFonts w:ascii="Calibri" w:hAnsi="Calibri" w:cs="Calibri"/>
          <w:color w:val="000000" w:themeColor="text1"/>
          <w:lang w:eastAsia="de-DE"/>
        </w:rPr>
        <w:t>Ort des Buches</w:t>
      </w:r>
      <w:r w:rsidRPr="00463C04">
        <w:rPr>
          <w:rFonts w:ascii="Calibri" w:hAnsi="Calibri" w:cs="Calibri"/>
          <w:color w:val="000000" w:themeColor="text1"/>
          <w:lang w:eastAsia="de-DE"/>
        </w:rPr>
        <w:t xml:space="preserve">“ </w:t>
      </w:r>
      <w:r w:rsidR="00BD5060">
        <w:rPr>
          <w:rFonts w:ascii="Calibri" w:hAnsi="Calibri" w:cs="Calibri"/>
          <w:color w:val="000000" w:themeColor="text1"/>
          <w:lang w:eastAsia="de-DE"/>
        </w:rPr>
        <w:t xml:space="preserve">(als Ausgangsort für eine Prozession zum Ambo: Altar oder </w:t>
      </w:r>
      <w:r w:rsidR="00F86193" w:rsidRPr="00463C04">
        <w:rPr>
          <w:rFonts w:ascii="Calibri" w:hAnsi="Calibri" w:cs="Calibri"/>
          <w:color w:val="000000" w:themeColor="text1"/>
          <w:lang w:eastAsia="de-DE"/>
        </w:rPr>
        <w:t xml:space="preserve">Pult </w:t>
      </w:r>
      <w:r w:rsidR="00EB6D82" w:rsidRPr="00463C04">
        <w:rPr>
          <w:rFonts w:ascii="Calibri" w:hAnsi="Calibri" w:cs="Calibri"/>
          <w:color w:val="000000" w:themeColor="text1"/>
          <w:lang w:eastAsia="de-DE"/>
        </w:rPr>
        <w:t>bei</w:t>
      </w:r>
      <w:r w:rsidRPr="00463C04">
        <w:rPr>
          <w:rFonts w:ascii="Calibri" w:hAnsi="Calibri" w:cs="Calibri"/>
          <w:color w:val="000000" w:themeColor="text1"/>
          <w:lang w:eastAsia="de-DE"/>
        </w:rPr>
        <w:t>m Adventskranz</w:t>
      </w:r>
      <w:r w:rsidR="00BD5060">
        <w:rPr>
          <w:rFonts w:ascii="Calibri" w:hAnsi="Calibri" w:cs="Calibri"/>
          <w:color w:val="000000" w:themeColor="text1"/>
          <w:lang w:eastAsia="de-DE"/>
        </w:rPr>
        <w:t>)</w:t>
      </w:r>
    </w:p>
    <w:p w14:paraId="77BB7D7A" w14:textId="77777777" w:rsidR="00F86193" w:rsidRPr="00463C04" w:rsidRDefault="00F86193" w:rsidP="008A3624">
      <w:pPr>
        <w:pStyle w:val="Listenabsatz"/>
        <w:numPr>
          <w:ilvl w:val="0"/>
          <w:numId w:val="7"/>
        </w:numPr>
        <w:ind w:left="426" w:hanging="426"/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000000" w:themeColor="text1"/>
          <w:lang w:eastAsia="de-DE"/>
        </w:rPr>
        <w:t>Adventskranz mit 4 Kerzen – Die erste Kerze wird erst während der Feier entzündet.</w:t>
      </w:r>
    </w:p>
    <w:p w14:paraId="6EC9B724" w14:textId="77777777" w:rsidR="009F7E8B" w:rsidRPr="00463C04" w:rsidRDefault="009F7E8B" w:rsidP="008A3624">
      <w:pPr>
        <w:pStyle w:val="Listenabsatz"/>
        <w:numPr>
          <w:ilvl w:val="0"/>
          <w:numId w:val="7"/>
        </w:numPr>
        <w:ind w:left="426" w:hanging="426"/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000000" w:themeColor="text1"/>
          <w:lang w:eastAsia="de-DE"/>
        </w:rPr>
        <w:t>Kerzen zum Entzünden des Adventskranzes und für die Prozession mit dem Lektionar vor der 1. Lesung</w:t>
      </w:r>
    </w:p>
    <w:p w14:paraId="4B83C9CD" w14:textId="77777777" w:rsidR="00F86193" w:rsidRPr="00463C04" w:rsidRDefault="00F86193" w:rsidP="008A3624">
      <w:pPr>
        <w:pStyle w:val="Listenabsatz"/>
        <w:numPr>
          <w:ilvl w:val="0"/>
          <w:numId w:val="7"/>
        </w:numPr>
        <w:ind w:left="426" w:hanging="426"/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000000" w:themeColor="text1"/>
          <w:lang w:eastAsia="de-DE"/>
        </w:rPr>
        <w:t>Weihwasser</w:t>
      </w:r>
    </w:p>
    <w:p w14:paraId="19E1A2B4" w14:textId="77777777" w:rsidR="00F86193" w:rsidRPr="00463C04" w:rsidRDefault="00F86193" w:rsidP="008A3624">
      <w:pPr>
        <w:pStyle w:val="Listenabsatz"/>
        <w:numPr>
          <w:ilvl w:val="0"/>
          <w:numId w:val="7"/>
        </w:numPr>
        <w:ind w:left="426" w:hanging="426"/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000000" w:themeColor="text1"/>
          <w:lang w:eastAsia="de-DE"/>
        </w:rPr>
        <w:t>evtl. Weihrauch</w:t>
      </w:r>
    </w:p>
    <w:p w14:paraId="002B9615" w14:textId="77777777" w:rsidR="00641623" w:rsidRDefault="00641623" w:rsidP="008A3624">
      <w:pPr>
        <w:pStyle w:val="Listenabsatz"/>
        <w:numPr>
          <w:ilvl w:val="0"/>
          <w:numId w:val="7"/>
        </w:numPr>
        <w:ind w:left="426" w:hanging="426"/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000000" w:themeColor="text1"/>
          <w:lang w:eastAsia="de-DE"/>
        </w:rPr>
        <w:t>Hinweis: Heute wird aufgrund des besonderen Bezugs zum neuen Lektionar kein zusätzliches Evangeliar verwendet.</w:t>
      </w:r>
    </w:p>
    <w:p w14:paraId="724D6975" w14:textId="4D4953C9" w:rsidR="00B55043" w:rsidRPr="00463C04" w:rsidRDefault="00B55043" w:rsidP="008A3624">
      <w:pPr>
        <w:pStyle w:val="Listenabsatz"/>
        <w:numPr>
          <w:ilvl w:val="0"/>
          <w:numId w:val="7"/>
        </w:numPr>
        <w:ind w:left="426" w:hanging="426"/>
        <w:rPr>
          <w:rFonts w:ascii="Calibri" w:hAnsi="Calibri" w:cs="Calibri"/>
          <w:color w:val="000000" w:themeColor="text1"/>
          <w:lang w:eastAsia="de-DE"/>
        </w:rPr>
      </w:pPr>
      <w:r>
        <w:rPr>
          <w:rFonts w:ascii="Calibri" w:hAnsi="Calibri" w:cs="Calibri"/>
          <w:color w:val="000000" w:themeColor="text1"/>
          <w:lang w:eastAsia="de-DE"/>
        </w:rPr>
        <w:t xml:space="preserve">Am Ende des Gottesdienstes können einzelne „Schriftworte“, Verse aus den Lesungen, auf Kärtchen an die </w:t>
      </w:r>
      <w:r w:rsidR="00CE0775">
        <w:rPr>
          <w:rFonts w:ascii="Calibri" w:hAnsi="Calibri" w:cs="Calibri"/>
          <w:color w:val="000000" w:themeColor="text1"/>
          <w:lang w:eastAsia="de-DE"/>
        </w:rPr>
        <w:t>Mitfeiernden</w:t>
      </w:r>
      <w:r>
        <w:rPr>
          <w:rFonts w:ascii="Calibri" w:hAnsi="Calibri" w:cs="Calibri"/>
          <w:color w:val="000000" w:themeColor="text1"/>
          <w:lang w:eastAsia="de-DE"/>
        </w:rPr>
        <w:t xml:space="preserve"> von den Lektorinnen und Lektoren der Gemeinde verteilt werden</w:t>
      </w:r>
      <w:r w:rsidR="00F42670">
        <w:rPr>
          <w:rFonts w:ascii="Calibri" w:hAnsi="Calibri" w:cs="Calibri"/>
          <w:color w:val="000000" w:themeColor="text1"/>
          <w:lang w:eastAsia="de-DE"/>
        </w:rPr>
        <w:t xml:space="preserve"> (s. u.)</w:t>
      </w:r>
      <w:r>
        <w:rPr>
          <w:rFonts w:ascii="Calibri" w:hAnsi="Calibri" w:cs="Calibri"/>
          <w:color w:val="000000" w:themeColor="text1"/>
          <w:lang w:eastAsia="de-DE"/>
        </w:rPr>
        <w:t>.</w:t>
      </w:r>
    </w:p>
    <w:p w14:paraId="23294A12" w14:textId="77777777" w:rsidR="006A0E88" w:rsidRPr="00463C04" w:rsidRDefault="006A0E88" w:rsidP="006A0E88">
      <w:pPr>
        <w:pBdr>
          <w:bottom w:val="single" w:sz="4" w:space="1" w:color="auto"/>
        </w:pBdr>
        <w:rPr>
          <w:rFonts w:ascii="Calibri" w:hAnsi="Calibri" w:cs="Calibri"/>
          <w:color w:val="FF0000"/>
          <w:lang w:eastAsia="de-DE"/>
        </w:rPr>
      </w:pPr>
    </w:p>
    <w:p w14:paraId="020B4EFD" w14:textId="77777777" w:rsidR="00CA6540" w:rsidRDefault="00CA6540" w:rsidP="004B1A47">
      <w:pPr>
        <w:rPr>
          <w:rFonts w:ascii="Calibri" w:hAnsi="Calibri" w:cs="Calibri"/>
          <w:lang w:eastAsia="de-DE"/>
        </w:rPr>
      </w:pPr>
    </w:p>
    <w:p w14:paraId="19FB6E9D" w14:textId="77777777" w:rsidR="0068493A" w:rsidRPr="00463C04" w:rsidRDefault="0068493A" w:rsidP="004B1A47">
      <w:pPr>
        <w:rPr>
          <w:rFonts w:ascii="Calibri" w:hAnsi="Calibri" w:cs="Calibri"/>
          <w:lang w:eastAsia="de-DE"/>
        </w:rPr>
      </w:pPr>
    </w:p>
    <w:p w14:paraId="06E1F57D" w14:textId="77777777" w:rsidR="00EE45A2" w:rsidRPr="00463C04" w:rsidRDefault="00EE45A2" w:rsidP="004B1A47">
      <w:pPr>
        <w:rPr>
          <w:rFonts w:ascii="Calibri" w:hAnsi="Calibri" w:cs="Calibri"/>
          <w:u w:val="single"/>
          <w:lang w:eastAsia="de-DE"/>
        </w:rPr>
      </w:pPr>
      <w:r w:rsidRPr="00463C04">
        <w:rPr>
          <w:rFonts w:ascii="Calibri" w:hAnsi="Calibri" w:cs="Calibri"/>
          <w:u w:val="single"/>
          <w:lang w:eastAsia="de-DE"/>
        </w:rPr>
        <w:t>Ablauf</w:t>
      </w:r>
    </w:p>
    <w:p w14:paraId="25936B05" w14:textId="77777777" w:rsidR="00EE45A2" w:rsidRPr="00463C04" w:rsidRDefault="00EE45A2" w:rsidP="004B1A47">
      <w:pPr>
        <w:rPr>
          <w:rFonts w:ascii="Calibri" w:hAnsi="Calibri" w:cs="Calibri"/>
          <w:lang w:eastAsia="de-DE"/>
        </w:rPr>
      </w:pPr>
    </w:p>
    <w:p w14:paraId="2C2829A9" w14:textId="77777777" w:rsidR="00CC15DB" w:rsidRPr="00463C04" w:rsidRDefault="00CC15DB" w:rsidP="004B1A47">
      <w:pPr>
        <w:rPr>
          <w:rFonts w:ascii="Calibri" w:hAnsi="Calibri" w:cs="Calibri"/>
          <w:lang w:eastAsia="de-DE"/>
        </w:rPr>
      </w:pPr>
    </w:p>
    <w:p w14:paraId="237D688A" w14:textId="77777777" w:rsidR="00641623" w:rsidRPr="0068493A" w:rsidRDefault="00641623" w:rsidP="004B1A47">
      <w:pPr>
        <w:rPr>
          <w:rFonts w:ascii="Calibri" w:hAnsi="Calibri" w:cs="Calibri"/>
          <w:b/>
          <w:caps/>
          <w:color w:val="FF0000"/>
          <w:lang w:eastAsia="de-DE"/>
        </w:rPr>
      </w:pPr>
      <w:r w:rsidRPr="0068493A">
        <w:rPr>
          <w:rFonts w:ascii="Calibri" w:hAnsi="Calibri" w:cs="Calibri"/>
          <w:b/>
          <w:caps/>
          <w:color w:val="FF0000"/>
          <w:lang w:eastAsia="de-DE"/>
        </w:rPr>
        <w:t>1. Eröffnung</w:t>
      </w:r>
    </w:p>
    <w:p w14:paraId="1D203689" w14:textId="77777777" w:rsidR="00641623" w:rsidRPr="00463C04" w:rsidRDefault="00641623" w:rsidP="004B1A47">
      <w:pPr>
        <w:rPr>
          <w:rFonts w:ascii="Calibri" w:hAnsi="Calibri" w:cs="Calibri"/>
          <w:lang w:eastAsia="de-DE"/>
        </w:rPr>
      </w:pPr>
    </w:p>
    <w:p w14:paraId="77D8F108" w14:textId="4FC4ABDA" w:rsidR="004B1A47" w:rsidRPr="00463C04" w:rsidRDefault="004B1A47" w:rsidP="004B1A47">
      <w:pPr>
        <w:rPr>
          <w:rFonts w:ascii="Calibri" w:hAnsi="Calibri" w:cs="Calibri"/>
          <w:b/>
          <w:color w:val="FF0000"/>
          <w:lang w:eastAsia="de-DE"/>
        </w:rPr>
      </w:pPr>
      <w:r w:rsidRPr="00463C04">
        <w:rPr>
          <w:rFonts w:ascii="Calibri" w:hAnsi="Calibri" w:cs="Calibri"/>
          <w:b/>
          <w:color w:val="FF0000"/>
          <w:lang w:eastAsia="de-DE"/>
        </w:rPr>
        <w:t>Einzug</w:t>
      </w:r>
    </w:p>
    <w:p w14:paraId="58A3BE7F" w14:textId="4EB2DD5E" w:rsidR="00A33482" w:rsidRPr="00463C04" w:rsidRDefault="00A33482" w:rsidP="00A33482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 xml:space="preserve">Das Lektionar wird von </w:t>
      </w:r>
      <w:r w:rsidR="006867E1">
        <w:rPr>
          <w:rFonts w:ascii="Calibri" w:hAnsi="Calibri" w:cs="Calibri"/>
          <w:color w:val="FF0000"/>
          <w:lang w:eastAsia="de-DE"/>
        </w:rPr>
        <w:t>L</w:t>
      </w:r>
      <w:r w:rsidRPr="00463C04">
        <w:rPr>
          <w:rFonts w:ascii="Calibri" w:hAnsi="Calibri" w:cs="Calibri"/>
          <w:color w:val="FF0000"/>
          <w:lang w:eastAsia="de-DE"/>
        </w:rPr>
        <w:t xml:space="preserve"> getragen und von zwei Akolythen </w:t>
      </w:r>
      <w:r w:rsidR="006A0E88" w:rsidRPr="00463C04">
        <w:rPr>
          <w:rFonts w:ascii="Calibri" w:hAnsi="Calibri" w:cs="Calibri"/>
          <w:color w:val="FF0000"/>
          <w:lang w:eastAsia="de-DE"/>
        </w:rPr>
        <w:t xml:space="preserve">mit Leuchtern </w:t>
      </w:r>
      <w:r w:rsidRPr="00463C04">
        <w:rPr>
          <w:rFonts w:ascii="Calibri" w:hAnsi="Calibri" w:cs="Calibri"/>
          <w:color w:val="FF0000"/>
          <w:lang w:eastAsia="de-DE"/>
        </w:rPr>
        <w:t>begleitet.</w:t>
      </w:r>
      <w:r w:rsidR="003E4F5C" w:rsidRPr="00463C04">
        <w:rPr>
          <w:rFonts w:ascii="Calibri" w:hAnsi="Calibri" w:cs="Calibri"/>
          <w:color w:val="FF0000"/>
          <w:lang w:eastAsia="de-DE"/>
        </w:rPr>
        <w:t xml:space="preserve"> Folgende Prozessionsordnung ist für den Ein- und Auszug vorgesehen:</w:t>
      </w:r>
    </w:p>
    <w:p w14:paraId="1CCFF6AA" w14:textId="77777777" w:rsidR="003E4F5C" w:rsidRPr="00463C04" w:rsidRDefault="003E4F5C" w:rsidP="00A33482">
      <w:pPr>
        <w:rPr>
          <w:rFonts w:ascii="Calibri" w:hAnsi="Calibri" w:cs="Calibri"/>
          <w:color w:val="FF0000"/>
          <w:lang w:eastAsia="de-DE"/>
        </w:rPr>
      </w:pPr>
    </w:p>
    <w:p w14:paraId="71369A24" w14:textId="0FC8BF9D" w:rsidR="003E4F5C" w:rsidRPr="00463C04" w:rsidRDefault="00124E4A" w:rsidP="003E4F5C">
      <w:pPr>
        <w:jc w:val="center"/>
        <w:rPr>
          <w:rFonts w:ascii="Calibri" w:hAnsi="Calibri" w:cs="Calibri"/>
          <w:color w:val="FF0000"/>
          <w:lang w:eastAsia="de-DE"/>
        </w:rPr>
      </w:pPr>
      <w:r>
        <w:rPr>
          <w:rFonts w:ascii="Calibri" w:hAnsi="Calibri" w:cs="Calibri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BB2F2" wp14:editId="3C49523B">
                <wp:simplePos x="0" y="0"/>
                <wp:positionH relativeFrom="column">
                  <wp:posOffset>1067746</wp:posOffset>
                </wp:positionH>
                <wp:positionV relativeFrom="paragraph">
                  <wp:posOffset>95885</wp:posOffset>
                </wp:positionV>
                <wp:extent cx="0" cy="720841"/>
                <wp:effectExtent l="63500" t="25400" r="38100" b="1587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08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8E44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84.05pt;margin-top:7.55pt;width:0;height:56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" strokecolor="red" strokeweight=".5pt">
                <v:stroke endarrow="block" joinstyle="miter"/>
              </v:shape>
            </w:pict>
          </mc:Fallback>
        </mc:AlternateContent>
      </w:r>
      <w:r w:rsidR="003E4F5C" w:rsidRPr="00463C04">
        <w:rPr>
          <w:rFonts w:ascii="Calibri" w:hAnsi="Calibri" w:cs="Calibri"/>
          <w:color w:val="FF0000"/>
          <w:lang w:eastAsia="de-DE"/>
        </w:rPr>
        <w:t>Weihrauch</w:t>
      </w:r>
      <w:r w:rsidR="003E4F5C" w:rsidRPr="00463C04">
        <w:rPr>
          <w:rFonts w:ascii="Calibri" w:hAnsi="Calibri" w:cs="Calibri"/>
          <w:color w:val="FF0000"/>
          <w:lang w:eastAsia="de-DE"/>
        </w:rPr>
        <w:tab/>
      </w:r>
      <w:proofErr w:type="spellStart"/>
      <w:r w:rsidR="003E4F5C" w:rsidRPr="00463C04">
        <w:rPr>
          <w:rFonts w:ascii="Calibri" w:hAnsi="Calibri" w:cs="Calibri"/>
          <w:color w:val="FF0000"/>
          <w:lang w:eastAsia="de-DE"/>
        </w:rPr>
        <w:t>Weihrauch</w:t>
      </w:r>
      <w:proofErr w:type="spellEnd"/>
    </w:p>
    <w:p w14:paraId="56C454BB" w14:textId="54DB1898" w:rsidR="003E4F5C" w:rsidRPr="00463C04" w:rsidRDefault="003E4F5C" w:rsidP="003E4F5C">
      <w:pPr>
        <w:jc w:val="center"/>
        <w:rPr>
          <w:rFonts w:ascii="Calibri" w:hAnsi="Calibri" w:cs="Calibri"/>
          <w:color w:val="FF0000"/>
          <w:lang w:eastAsia="de-DE"/>
        </w:rPr>
      </w:pPr>
      <w:proofErr w:type="spellStart"/>
      <w:r w:rsidRPr="00463C04">
        <w:rPr>
          <w:rFonts w:ascii="Calibri" w:hAnsi="Calibri" w:cs="Calibri"/>
          <w:color w:val="FF0000"/>
          <w:lang w:eastAsia="de-DE"/>
        </w:rPr>
        <w:t>Akolyth</w:t>
      </w:r>
      <w:proofErr w:type="spellEnd"/>
      <w:r w:rsidRPr="00463C04">
        <w:rPr>
          <w:rFonts w:ascii="Calibri" w:hAnsi="Calibri" w:cs="Calibri"/>
          <w:color w:val="FF0000"/>
          <w:lang w:eastAsia="de-DE"/>
        </w:rPr>
        <w:tab/>
      </w:r>
      <w:r w:rsidRPr="00463C04">
        <w:rPr>
          <w:rFonts w:ascii="Calibri" w:hAnsi="Calibri" w:cs="Calibri"/>
          <w:color w:val="FF0000"/>
          <w:u w:val="single"/>
          <w:lang w:eastAsia="de-DE"/>
        </w:rPr>
        <w:t>Lektor</w:t>
      </w:r>
      <w:r w:rsidR="005A77F0" w:rsidRPr="00463C04">
        <w:rPr>
          <w:rFonts w:ascii="Calibri" w:hAnsi="Calibri" w:cs="Calibri"/>
          <w:color w:val="FF0000"/>
          <w:u w:val="single"/>
          <w:lang w:eastAsia="de-DE"/>
        </w:rPr>
        <w:t>/</w:t>
      </w:r>
      <w:r w:rsidRPr="00463C04">
        <w:rPr>
          <w:rFonts w:ascii="Calibri" w:hAnsi="Calibri" w:cs="Calibri"/>
          <w:color w:val="FF0000"/>
          <w:u w:val="single"/>
          <w:lang w:eastAsia="de-DE"/>
        </w:rPr>
        <w:t>in</w:t>
      </w:r>
      <w:r w:rsidR="00FA018D" w:rsidRPr="00463C04">
        <w:rPr>
          <w:rFonts w:ascii="Calibri" w:hAnsi="Calibri" w:cs="Calibri"/>
          <w:color w:val="FF0000"/>
          <w:u w:val="single"/>
          <w:lang w:eastAsia="de-DE"/>
        </w:rPr>
        <w:t xml:space="preserve"> mit Lektionar</w:t>
      </w:r>
      <w:r w:rsidRPr="00463C04">
        <w:rPr>
          <w:rFonts w:ascii="Calibri" w:hAnsi="Calibri" w:cs="Calibri"/>
          <w:color w:val="FF0000"/>
          <w:lang w:eastAsia="de-DE"/>
        </w:rPr>
        <w:tab/>
      </w:r>
      <w:proofErr w:type="spellStart"/>
      <w:r w:rsidRPr="00463C04">
        <w:rPr>
          <w:rFonts w:ascii="Calibri" w:hAnsi="Calibri" w:cs="Calibri"/>
          <w:color w:val="FF0000"/>
          <w:lang w:eastAsia="de-DE"/>
        </w:rPr>
        <w:t>Akolyth</w:t>
      </w:r>
      <w:proofErr w:type="spellEnd"/>
    </w:p>
    <w:p w14:paraId="44F37B4D" w14:textId="77777777" w:rsidR="003E4F5C" w:rsidRPr="00463C04" w:rsidRDefault="003E4F5C" w:rsidP="003E4F5C">
      <w:pPr>
        <w:jc w:val="center"/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 xml:space="preserve">evtl. </w:t>
      </w:r>
      <w:r w:rsidR="00FB58D5" w:rsidRPr="00463C04">
        <w:rPr>
          <w:rFonts w:ascii="Calibri" w:hAnsi="Calibri" w:cs="Calibri"/>
          <w:color w:val="FF0000"/>
          <w:lang w:eastAsia="de-DE"/>
        </w:rPr>
        <w:t>weitere Ministration</w:t>
      </w:r>
    </w:p>
    <w:p w14:paraId="4BCE0BFE" w14:textId="77777777" w:rsidR="003E4F5C" w:rsidRPr="00463C04" w:rsidRDefault="008817D5" w:rsidP="003E4F5C">
      <w:pPr>
        <w:jc w:val="center"/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>Diakon</w:t>
      </w:r>
    </w:p>
    <w:p w14:paraId="3AAEF301" w14:textId="77777777" w:rsidR="008817D5" w:rsidRPr="00463C04" w:rsidRDefault="008817D5" w:rsidP="003E4F5C">
      <w:pPr>
        <w:jc w:val="center"/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>Priester</w:t>
      </w:r>
    </w:p>
    <w:p w14:paraId="64AD3E22" w14:textId="77777777" w:rsidR="003E4F5C" w:rsidRPr="00463C04" w:rsidRDefault="003E4F5C" w:rsidP="00A33482">
      <w:pPr>
        <w:rPr>
          <w:rFonts w:ascii="Calibri" w:hAnsi="Calibri" w:cs="Calibri"/>
          <w:color w:val="FF0000"/>
          <w:lang w:eastAsia="de-DE"/>
        </w:rPr>
      </w:pPr>
    </w:p>
    <w:p w14:paraId="706D87D8" w14:textId="77777777" w:rsidR="00854856" w:rsidRDefault="00854856" w:rsidP="00A33482">
      <w:pPr>
        <w:rPr>
          <w:rFonts w:ascii="Calibri" w:hAnsi="Calibri" w:cs="Calibri"/>
          <w:color w:val="FF0000"/>
          <w:lang w:eastAsia="de-DE"/>
        </w:rPr>
      </w:pPr>
    </w:p>
    <w:p w14:paraId="11202615" w14:textId="77777777" w:rsidR="00E40A50" w:rsidRDefault="00E40A50" w:rsidP="00A33482">
      <w:pPr>
        <w:rPr>
          <w:rFonts w:ascii="Calibri" w:hAnsi="Calibri" w:cs="Calibri"/>
          <w:color w:val="FF0000"/>
          <w:lang w:eastAsia="de-DE"/>
        </w:rPr>
      </w:pPr>
    </w:p>
    <w:p w14:paraId="26DF36CB" w14:textId="25209AB8" w:rsidR="00854856" w:rsidRDefault="00854856" w:rsidP="00A33482">
      <w:pPr>
        <w:rPr>
          <w:rFonts w:ascii="Calibri" w:hAnsi="Calibri" w:cs="Calibri"/>
          <w:color w:val="FF0000"/>
          <w:lang w:eastAsia="de-DE"/>
        </w:rPr>
      </w:pPr>
      <w:r>
        <w:rPr>
          <w:rFonts w:ascii="Calibri" w:hAnsi="Calibri" w:cs="Calibri"/>
          <w:color w:val="FF0000"/>
          <w:lang w:eastAsia="de-DE"/>
        </w:rPr>
        <w:lastRenderedPageBreak/>
        <w:t>Nach dem Einzug bringt</w:t>
      </w:r>
      <w:r w:rsidR="003E4F5C" w:rsidRPr="00463C04">
        <w:rPr>
          <w:rFonts w:ascii="Calibri" w:hAnsi="Calibri" w:cs="Calibri"/>
          <w:color w:val="FF0000"/>
          <w:lang w:eastAsia="de-DE"/>
        </w:rPr>
        <w:t xml:space="preserve"> </w:t>
      </w:r>
      <w:r w:rsidR="006867E1">
        <w:rPr>
          <w:rFonts w:ascii="Calibri" w:hAnsi="Calibri" w:cs="Calibri"/>
          <w:color w:val="FF0000"/>
          <w:lang w:eastAsia="de-DE"/>
        </w:rPr>
        <w:t>L</w:t>
      </w:r>
      <w:r w:rsidR="003E4F5C" w:rsidRPr="00463C04">
        <w:rPr>
          <w:rFonts w:ascii="Calibri" w:hAnsi="Calibri" w:cs="Calibri"/>
          <w:color w:val="FF0000"/>
          <w:lang w:eastAsia="de-DE"/>
        </w:rPr>
        <w:t xml:space="preserve"> das </w:t>
      </w:r>
      <w:r w:rsidR="0062794C">
        <w:rPr>
          <w:rFonts w:ascii="Calibri" w:hAnsi="Calibri" w:cs="Calibri"/>
          <w:color w:val="FF0000"/>
          <w:lang w:eastAsia="de-DE"/>
        </w:rPr>
        <w:t xml:space="preserve">geschlossene </w:t>
      </w:r>
      <w:r w:rsidR="003E4F5C" w:rsidRPr="00463C04">
        <w:rPr>
          <w:rFonts w:ascii="Calibri" w:hAnsi="Calibri" w:cs="Calibri"/>
          <w:color w:val="FF0000"/>
          <w:lang w:eastAsia="de-DE"/>
        </w:rPr>
        <w:t xml:space="preserve">Lektionar </w:t>
      </w:r>
      <w:r>
        <w:rPr>
          <w:rFonts w:ascii="Calibri" w:hAnsi="Calibri" w:cs="Calibri"/>
          <w:color w:val="FF0000"/>
          <w:lang w:eastAsia="de-DE"/>
        </w:rPr>
        <w:t>zum Ort des Buches</w:t>
      </w:r>
      <w:r w:rsidR="004F22D9">
        <w:rPr>
          <w:rFonts w:ascii="Calibri" w:hAnsi="Calibri" w:cs="Calibri"/>
          <w:color w:val="FF0000"/>
          <w:lang w:eastAsia="de-DE"/>
        </w:rPr>
        <w:t xml:space="preserve"> (s. o.)</w:t>
      </w:r>
      <w:r w:rsidR="008309B0" w:rsidRPr="00463C04">
        <w:rPr>
          <w:rFonts w:ascii="Calibri" w:hAnsi="Calibri" w:cs="Calibri"/>
          <w:color w:val="FF0000"/>
          <w:lang w:eastAsia="de-DE"/>
        </w:rPr>
        <w:t xml:space="preserve">. </w:t>
      </w:r>
    </w:p>
    <w:p w14:paraId="65359735" w14:textId="5C45D68C" w:rsidR="003E4F5C" w:rsidRPr="00463C04" w:rsidRDefault="00B12F84" w:rsidP="00A33482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 xml:space="preserve">Die Akolythen stellen ihre Leuchter neben </w:t>
      </w:r>
      <w:r w:rsidR="0023157C" w:rsidRPr="00463C04">
        <w:rPr>
          <w:rFonts w:ascii="Calibri" w:hAnsi="Calibri" w:cs="Calibri"/>
          <w:color w:val="FF0000"/>
          <w:lang w:eastAsia="de-DE"/>
        </w:rPr>
        <w:t>das Lektionar.</w:t>
      </w:r>
    </w:p>
    <w:p w14:paraId="53F6CBEE" w14:textId="3602A22D" w:rsidR="003E4F5C" w:rsidRPr="00463C04" w:rsidRDefault="00641623" w:rsidP="00A33482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 xml:space="preserve">Alle Dienste </w:t>
      </w:r>
      <w:r w:rsidR="00EB6D82" w:rsidRPr="00463C04">
        <w:rPr>
          <w:rFonts w:ascii="Calibri" w:hAnsi="Calibri" w:cs="Calibri"/>
          <w:color w:val="FF0000"/>
          <w:lang w:eastAsia="de-DE"/>
        </w:rPr>
        <w:t xml:space="preserve">verehren in der üblichen Weise den Altar </w:t>
      </w:r>
      <w:r w:rsidR="003E4F5C" w:rsidRPr="00463C04">
        <w:rPr>
          <w:rFonts w:ascii="Calibri" w:hAnsi="Calibri" w:cs="Calibri"/>
          <w:color w:val="FF0000"/>
          <w:lang w:eastAsia="de-DE"/>
        </w:rPr>
        <w:t>und gehen auf ihre Plätze.</w:t>
      </w:r>
    </w:p>
    <w:p w14:paraId="3DFA5715" w14:textId="77777777" w:rsidR="00A33482" w:rsidRDefault="00A33482" w:rsidP="00A33482">
      <w:pPr>
        <w:rPr>
          <w:rFonts w:ascii="Calibri" w:hAnsi="Calibri" w:cs="Calibri"/>
          <w:lang w:eastAsia="de-DE"/>
        </w:rPr>
      </w:pPr>
    </w:p>
    <w:p w14:paraId="29176423" w14:textId="77777777" w:rsidR="007F5A69" w:rsidRPr="00463C04" w:rsidRDefault="007F5A69" w:rsidP="00A33482">
      <w:pPr>
        <w:rPr>
          <w:rFonts w:ascii="Calibri" w:hAnsi="Calibri" w:cs="Calibri"/>
          <w:lang w:eastAsia="de-DE"/>
        </w:rPr>
      </w:pPr>
    </w:p>
    <w:p w14:paraId="7B148939" w14:textId="1B97CC7A" w:rsidR="0068493A" w:rsidRDefault="00A33482" w:rsidP="00A33482">
      <w:pPr>
        <w:rPr>
          <w:rFonts w:ascii="Calibri" w:hAnsi="Calibri" w:cs="Calibri"/>
          <w:b/>
          <w:color w:val="FF0000"/>
          <w:lang w:eastAsia="de-DE"/>
        </w:rPr>
      </w:pPr>
      <w:r w:rsidRPr="00463C04">
        <w:rPr>
          <w:rFonts w:ascii="Calibri" w:hAnsi="Calibri" w:cs="Calibri"/>
          <w:b/>
          <w:color w:val="FF0000"/>
          <w:lang w:eastAsia="de-DE"/>
        </w:rPr>
        <w:t>Gesang zur Eröffnung</w:t>
      </w:r>
      <w:r w:rsidR="008309B0" w:rsidRPr="00463C04">
        <w:rPr>
          <w:rFonts w:ascii="Calibri" w:hAnsi="Calibri" w:cs="Calibri"/>
          <w:b/>
          <w:color w:val="FF0000"/>
          <w:lang w:eastAsia="de-DE"/>
        </w:rPr>
        <w:tab/>
      </w:r>
      <w:r w:rsidR="008309B0" w:rsidRPr="00463C04">
        <w:rPr>
          <w:rFonts w:ascii="Calibri" w:hAnsi="Calibri" w:cs="Calibri"/>
          <w:b/>
          <w:color w:val="FF0000"/>
          <w:lang w:eastAsia="de-DE"/>
        </w:rPr>
        <w:tab/>
      </w:r>
    </w:p>
    <w:p w14:paraId="36CF251E" w14:textId="77777777" w:rsidR="00BD5060" w:rsidRPr="00463C04" w:rsidRDefault="00BD5060" w:rsidP="00BD5060">
      <w:pPr>
        <w:rPr>
          <w:rFonts w:ascii="Calibri" w:hAnsi="Calibri" w:cs="Calibri"/>
          <w:lang w:eastAsia="de-DE"/>
        </w:rPr>
      </w:pPr>
      <w:r w:rsidRPr="00463C04">
        <w:rPr>
          <w:rFonts w:ascii="Calibri" w:hAnsi="Calibri" w:cs="Calibri"/>
          <w:lang w:eastAsia="de-DE"/>
        </w:rPr>
        <w:t>GL 218,1+5</w:t>
      </w:r>
      <w:r>
        <w:rPr>
          <w:rFonts w:ascii="Calibri" w:hAnsi="Calibri" w:cs="Calibri"/>
          <w:lang w:eastAsia="de-DE"/>
        </w:rPr>
        <w:tab/>
      </w:r>
      <w:r>
        <w:rPr>
          <w:rFonts w:ascii="Calibri" w:hAnsi="Calibri" w:cs="Calibri"/>
          <w:lang w:eastAsia="de-DE"/>
        </w:rPr>
        <w:tab/>
      </w:r>
      <w:r w:rsidRPr="00463C04">
        <w:rPr>
          <w:rFonts w:ascii="Calibri" w:hAnsi="Calibri" w:cs="Calibri"/>
          <w:lang w:eastAsia="de-DE"/>
        </w:rPr>
        <w:t>Macht hoch die Tür</w:t>
      </w:r>
    </w:p>
    <w:p w14:paraId="7EDD8E82" w14:textId="690EBE22" w:rsidR="00F339D0" w:rsidRPr="00F339D0" w:rsidRDefault="00F339D0" w:rsidP="00BD5060">
      <w:pPr>
        <w:rPr>
          <w:rFonts w:ascii="Calibri" w:hAnsi="Calibri" w:cs="Calibri"/>
          <w:color w:val="FF0000"/>
          <w:lang w:eastAsia="de-DE"/>
        </w:rPr>
      </w:pPr>
      <w:r w:rsidRPr="00BD5060">
        <w:rPr>
          <w:rFonts w:ascii="Calibri" w:hAnsi="Calibri" w:cs="Calibri"/>
          <w:color w:val="FF0000"/>
          <w:lang w:eastAsia="de-DE"/>
        </w:rPr>
        <w:t>Oder:</w:t>
      </w:r>
    </w:p>
    <w:p w14:paraId="43CFD26E" w14:textId="77777777" w:rsidR="00BD5060" w:rsidRPr="0068493A" w:rsidRDefault="00BD5060" w:rsidP="00BD5060">
      <w:pPr>
        <w:rPr>
          <w:rFonts w:ascii="Calibri" w:hAnsi="Calibri" w:cs="Calibri"/>
          <w:color w:val="4472C4" w:themeColor="accent1"/>
          <w:lang w:eastAsia="de-DE"/>
        </w:rPr>
      </w:pPr>
      <w:r>
        <w:rPr>
          <w:rFonts w:ascii="Calibri" w:hAnsi="Calibri" w:cs="Calibri"/>
          <w:lang w:eastAsia="de-DE"/>
        </w:rPr>
        <w:t>GL 233</w:t>
      </w:r>
      <w:r>
        <w:rPr>
          <w:rFonts w:ascii="Calibri" w:hAnsi="Calibri" w:cs="Calibri"/>
          <w:lang w:eastAsia="de-DE"/>
        </w:rPr>
        <w:tab/>
      </w:r>
      <w:r>
        <w:rPr>
          <w:rFonts w:ascii="Calibri" w:hAnsi="Calibri" w:cs="Calibri"/>
          <w:lang w:eastAsia="de-DE"/>
        </w:rPr>
        <w:tab/>
      </w:r>
      <w:r>
        <w:rPr>
          <w:rFonts w:ascii="Calibri" w:hAnsi="Calibri" w:cs="Calibri"/>
          <w:lang w:eastAsia="de-DE"/>
        </w:rPr>
        <w:tab/>
      </w:r>
      <w:r w:rsidRPr="00463C04">
        <w:rPr>
          <w:rFonts w:ascii="Calibri" w:hAnsi="Calibri" w:cs="Calibri"/>
          <w:lang w:eastAsia="de-DE"/>
        </w:rPr>
        <w:t>O Herr, wenn du kommst</w:t>
      </w:r>
    </w:p>
    <w:p w14:paraId="623217FD" w14:textId="28D57696" w:rsidR="00BD5060" w:rsidRPr="00BD5060" w:rsidRDefault="00BD5060" w:rsidP="00A33482">
      <w:pPr>
        <w:rPr>
          <w:rFonts w:ascii="Calibri" w:hAnsi="Calibri" w:cs="Calibri"/>
          <w:color w:val="FF0000"/>
          <w:lang w:eastAsia="de-DE"/>
        </w:rPr>
      </w:pPr>
      <w:r w:rsidRPr="00BD5060">
        <w:rPr>
          <w:rFonts w:ascii="Calibri" w:hAnsi="Calibri" w:cs="Calibri"/>
          <w:color w:val="FF0000"/>
          <w:lang w:eastAsia="de-DE"/>
        </w:rPr>
        <w:t>Oder:</w:t>
      </w:r>
    </w:p>
    <w:p w14:paraId="33137078" w14:textId="4865BEE1" w:rsidR="008309B0" w:rsidRPr="0068493A" w:rsidRDefault="00A04432" w:rsidP="00A33482">
      <w:pPr>
        <w:rPr>
          <w:rFonts w:ascii="Calibri" w:hAnsi="Calibri" w:cs="Calibri"/>
          <w:lang w:eastAsia="de-DE"/>
        </w:rPr>
      </w:pPr>
      <w:r w:rsidRPr="00463C04">
        <w:rPr>
          <w:rFonts w:ascii="Calibri" w:hAnsi="Calibri" w:cs="Calibri"/>
          <w:lang w:eastAsia="de-DE"/>
        </w:rPr>
        <w:t>GL 481,1-2.4-</w:t>
      </w:r>
      <w:r w:rsidR="0068493A">
        <w:rPr>
          <w:rFonts w:ascii="Calibri" w:hAnsi="Calibri" w:cs="Calibri"/>
          <w:lang w:eastAsia="de-DE"/>
        </w:rPr>
        <w:t>5</w:t>
      </w:r>
      <w:r w:rsidR="0068493A">
        <w:rPr>
          <w:rFonts w:ascii="Calibri" w:hAnsi="Calibri" w:cs="Calibri"/>
          <w:lang w:eastAsia="de-DE"/>
        </w:rPr>
        <w:tab/>
      </w:r>
      <w:r w:rsidR="00EB011D" w:rsidRPr="00463C04">
        <w:rPr>
          <w:rFonts w:ascii="Calibri" w:hAnsi="Calibri" w:cs="Calibri"/>
          <w:lang w:eastAsia="de-DE"/>
        </w:rPr>
        <w:t>So</w:t>
      </w:r>
      <w:r w:rsidR="0068493A">
        <w:rPr>
          <w:rFonts w:ascii="Calibri" w:hAnsi="Calibri" w:cs="Calibri"/>
          <w:lang w:eastAsia="de-DE"/>
        </w:rPr>
        <w:t>nne der Gerechtigkeit</w:t>
      </w:r>
    </w:p>
    <w:p w14:paraId="0BCE69A3" w14:textId="00D1BEC5" w:rsidR="00B91061" w:rsidRPr="0068493A" w:rsidRDefault="00EB6D82" w:rsidP="00A33482">
      <w:pPr>
        <w:rPr>
          <w:rFonts w:ascii="Calibri" w:hAnsi="Calibri" w:cs="Calibri"/>
          <w:color w:val="FF0000"/>
          <w:lang w:eastAsia="de-DE"/>
        </w:rPr>
      </w:pPr>
      <w:r w:rsidRPr="0068493A">
        <w:rPr>
          <w:rFonts w:ascii="Calibri" w:hAnsi="Calibri" w:cs="Calibri"/>
          <w:color w:val="FF0000"/>
          <w:lang w:eastAsia="de-DE"/>
        </w:rPr>
        <w:t xml:space="preserve">Da </w:t>
      </w:r>
      <w:r w:rsidR="00F339D0">
        <w:rPr>
          <w:rFonts w:ascii="Calibri" w:hAnsi="Calibri" w:cs="Calibri"/>
          <w:color w:val="FF0000"/>
          <w:lang w:eastAsia="de-DE"/>
        </w:rPr>
        <w:t xml:space="preserve">bei diesem Lied </w:t>
      </w:r>
      <w:r w:rsidRPr="0068493A">
        <w:rPr>
          <w:rFonts w:ascii="Calibri" w:hAnsi="Calibri" w:cs="Calibri"/>
          <w:color w:val="FF0000"/>
          <w:lang w:eastAsia="de-DE"/>
        </w:rPr>
        <w:t>die Strophen des Eröffnungsgesangs auf</w:t>
      </w:r>
      <w:r w:rsidRPr="0068493A">
        <w:rPr>
          <w:rFonts w:ascii="Calibri" w:hAnsi="Calibri" w:cs="Calibri"/>
          <w:lang w:eastAsia="de-DE"/>
        </w:rPr>
        <w:t xml:space="preserve"> </w:t>
      </w:r>
      <w:r w:rsidR="0068493A" w:rsidRPr="008C5FEB">
        <w:rPr>
          <w:rFonts w:ascii="Calibri" w:hAnsi="Calibri" w:cs="Calibri"/>
          <w:color w:val="FF0000"/>
          <w:lang w:eastAsia="de-DE"/>
        </w:rPr>
        <w:t xml:space="preserve">„Erbarm dich, Herr.“ </w:t>
      </w:r>
      <w:r w:rsidRPr="008C5FEB">
        <w:rPr>
          <w:rFonts w:ascii="Calibri" w:hAnsi="Calibri" w:cs="Calibri"/>
          <w:color w:val="FF0000"/>
          <w:lang w:eastAsia="de-DE"/>
        </w:rPr>
        <w:t>enden</w:t>
      </w:r>
      <w:r w:rsidRPr="0068493A">
        <w:rPr>
          <w:rFonts w:ascii="Calibri" w:hAnsi="Calibri" w:cs="Calibri"/>
          <w:color w:val="FF0000"/>
          <w:lang w:eastAsia="de-DE"/>
        </w:rPr>
        <w:t>, kann das Kyrie entfallen.</w:t>
      </w:r>
    </w:p>
    <w:p w14:paraId="0DE6C980" w14:textId="43479B4F" w:rsidR="007F61A7" w:rsidRPr="00463C04" w:rsidRDefault="007F61A7" w:rsidP="007F61A7">
      <w:pPr>
        <w:rPr>
          <w:rFonts w:ascii="Calibri" w:hAnsi="Calibri" w:cs="Calibri"/>
          <w:lang w:eastAsia="de-DE"/>
        </w:rPr>
      </w:pPr>
      <w:r w:rsidRPr="00463C04">
        <w:rPr>
          <w:rFonts w:ascii="Calibri" w:hAnsi="Calibri" w:cs="Calibri"/>
          <w:lang w:eastAsia="de-DE"/>
        </w:rPr>
        <w:tab/>
      </w:r>
      <w:r w:rsidRPr="00463C04">
        <w:rPr>
          <w:rFonts w:ascii="Calibri" w:hAnsi="Calibri" w:cs="Calibri"/>
          <w:lang w:eastAsia="de-DE"/>
        </w:rPr>
        <w:tab/>
      </w:r>
      <w:r w:rsidRPr="00463C04">
        <w:rPr>
          <w:rFonts w:ascii="Calibri" w:hAnsi="Calibri" w:cs="Calibri"/>
          <w:lang w:eastAsia="de-DE"/>
        </w:rPr>
        <w:tab/>
      </w:r>
      <w:r w:rsidRPr="00463C04">
        <w:rPr>
          <w:rFonts w:ascii="Calibri" w:hAnsi="Calibri" w:cs="Calibri"/>
          <w:lang w:eastAsia="de-DE"/>
        </w:rPr>
        <w:tab/>
      </w:r>
      <w:r w:rsidRPr="00463C04">
        <w:rPr>
          <w:rFonts w:ascii="Calibri" w:hAnsi="Calibri" w:cs="Calibri"/>
          <w:lang w:eastAsia="de-DE"/>
        </w:rPr>
        <w:tab/>
      </w:r>
      <w:r w:rsidRPr="00463C04">
        <w:rPr>
          <w:rFonts w:ascii="Calibri" w:hAnsi="Calibri" w:cs="Calibri"/>
          <w:lang w:eastAsia="de-DE"/>
        </w:rPr>
        <w:tab/>
      </w:r>
      <w:r w:rsidRPr="00463C04">
        <w:rPr>
          <w:rFonts w:ascii="Calibri" w:hAnsi="Calibri" w:cs="Calibri"/>
          <w:lang w:eastAsia="de-DE"/>
        </w:rPr>
        <w:tab/>
      </w:r>
      <w:r w:rsidRPr="00463C04">
        <w:rPr>
          <w:rFonts w:ascii="Calibri" w:hAnsi="Calibri" w:cs="Calibri"/>
          <w:lang w:eastAsia="de-DE"/>
        </w:rPr>
        <w:tab/>
      </w:r>
    </w:p>
    <w:p w14:paraId="69CCEA58" w14:textId="77777777" w:rsidR="007F61A7" w:rsidRPr="00463C04" w:rsidRDefault="007F61A7" w:rsidP="00A33482">
      <w:pPr>
        <w:rPr>
          <w:rFonts w:ascii="Calibri" w:hAnsi="Calibri" w:cs="Calibri"/>
          <w:lang w:eastAsia="de-DE"/>
        </w:rPr>
      </w:pPr>
    </w:p>
    <w:p w14:paraId="4701A5AF" w14:textId="77777777" w:rsidR="00234810" w:rsidRDefault="00234810" w:rsidP="00A33482">
      <w:pPr>
        <w:rPr>
          <w:rFonts w:ascii="Calibri" w:hAnsi="Calibri" w:cs="Calibri"/>
          <w:b/>
          <w:color w:val="FF0000"/>
          <w:lang w:eastAsia="de-DE"/>
        </w:rPr>
      </w:pPr>
      <w:r>
        <w:rPr>
          <w:rFonts w:ascii="Calibri" w:hAnsi="Calibri" w:cs="Calibri"/>
          <w:b/>
          <w:color w:val="FF0000"/>
          <w:lang w:eastAsia="de-DE"/>
        </w:rPr>
        <w:t>Kreuzzeichen</w:t>
      </w:r>
    </w:p>
    <w:p w14:paraId="55FD1689" w14:textId="77777777" w:rsidR="00234810" w:rsidRDefault="00234810" w:rsidP="00A33482">
      <w:pPr>
        <w:rPr>
          <w:rFonts w:ascii="Calibri" w:hAnsi="Calibri" w:cs="Calibri"/>
          <w:b/>
          <w:color w:val="FF0000"/>
          <w:lang w:eastAsia="de-DE"/>
        </w:rPr>
      </w:pPr>
    </w:p>
    <w:p w14:paraId="754730AB" w14:textId="60B15A6F" w:rsidR="00FE331F" w:rsidRPr="00463C04" w:rsidRDefault="00FE331F" w:rsidP="00A33482">
      <w:pPr>
        <w:rPr>
          <w:rFonts w:ascii="Calibri" w:hAnsi="Calibri" w:cs="Calibri"/>
          <w:b/>
          <w:color w:val="FF0000"/>
          <w:lang w:eastAsia="de-DE"/>
        </w:rPr>
      </w:pPr>
      <w:r w:rsidRPr="00463C04">
        <w:rPr>
          <w:rFonts w:ascii="Calibri" w:hAnsi="Calibri" w:cs="Calibri"/>
          <w:b/>
          <w:color w:val="FF0000"/>
          <w:lang w:eastAsia="de-DE"/>
        </w:rPr>
        <w:t>Liturgische</w:t>
      </w:r>
      <w:r w:rsidR="00234810">
        <w:rPr>
          <w:rFonts w:ascii="Calibri" w:hAnsi="Calibri" w:cs="Calibri"/>
          <w:b/>
          <w:color w:val="FF0000"/>
          <w:lang w:eastAsia="de-DE"/>
        </w:rPr>
        <w:t>r Gruß</w:t>
      </w:r>
    </w:p>
    <w:p w14:paraId="4723163E" w14:textId="77777777" w:rsidR="0044567B" w:rsidRPr="00463C04" w:rsidRDefault="0044567B" w:rsidP="00A33482">
      <w:pPr>
        <w:rPr>
          <w:rFonts w:ascii="Calibri" w:hAnsi="Calibri" w:cs="Calibri"/>
          <w:lang w:eastAsia="de-DE"/>
        </w:rPr>
      </w:pPr>
    </w:p>
    <w:p w14:paraId="4BAB0900" w14:textId="583B97E6" w:rsidR="0068493A" w:rsidRDefault="00234810" w:rsidP="00A33482">
      <w:pPr>
        <w:rPr>
          <w:rFonts w:ascii="Calibri" w:hAnsi="Calibri" w:cs="Calibri"/>
          <w:b/>
          <w:color w:val="FF0000"/>
          <w:lang w:eastAsia="de-DE"/>
        </w:rPr>
      </w:pPr>
      <w:r>
        <w:rPr>
          <w:rFonts w:ascii="Calibri" w:hAnsi="Calibri" w:cs="Calibri"/>
          <w:b/>
          <w:color w:val="FF0000"/>
          <w:lang w:eastAsia="de-DE"/>
        </w:rPr>
        <w:t>Einführung</w:t>
      </w:r>
      <w:r w:rsidR="009F7E8B" w:rsidRPr="00463C04">
        <w:rPr>
          <w:rFonts w:ascii="Calibri" w:hAnsi="Calibri" w:cs="Calibri"/>
          <w:b/>
          <w:color w:val="FF0000"/>
          <w:lang w:eastAsia="de-DE"/>
        </w:rPr>
        <w:tab/>
      </w:r>
      <w:r w:rsidR="008309B0" w:rsidRPr="00463C04">
        <w:rPr>
          <w:rFonts w:ascii="Calibri" w:hAnsi="Calibri" w:cs="Calibri"/>
          <w:b/>
          <w:color w:val="FF0000"/>
          <w:lang w:eastAsia="de-DE"/>
        </w:rPr>
        <w:tab/>
      </w:r>
    </w:p>
    <w:p w14:paraId="5D02EE78" w14:textId="77777777" w:rsidR="00247F58" w:rsidRDefault="00641623" w:rsidP="00A33482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>P</w:t>
      </w:r>
      <w:r w:rsidR="0068493A">
        <w:rPr>
          <w:rFonts w:ascii="Calibri" w:hAnsi="Calibri" w:cs="Calibri"/>
          <w:color w:val="FF0000"/>
          <w:lang w:eastAsia="de-DE"/>
        </w:rPr>
        <w:tab/>
      </w:r>
    </w:p>
    <w:p w14:paraId="581FF905" w14:textId="54835685" w:rsidR="0044567B" w:rsidRPr="0068493A" w:rsidRDefault="005A77F0" w:rsidP="00A33482">
      <w:pPr>
        <w:rPr>
          <w:rFonts w:ascii="Calibri" w:hAnsi="Calibri" w:cs="Calibri"/>
          <w:color w:val="FF0000"/>
          <w:lang w:eastAsia="de-DE"/>
        </w:rPr>
      </w:pPr>
      <w:r w:rsidRPr="0068493A">
        <w:rPr>
          <w:rFonts w:ascii="Calibri" w:hAnsi="Calibri" w:cs="Calibri"/>
          <w:b/>
          <w:lang w:eastAsia="de-DE"/>
        </w:rPr>
        <w:t xml:space="preserve">Wir stehen am Beginn der Adventszeit. </w:t>
      </w:r>
    </w:p>
    <w:p w14:paraId="324985C6" w14:textId="6AF662DA" w:rsidR="005A77F0" w:rsidRPr="0068493A" w:rsidRDefault="0044567B" w:rsidP="00A33482">
      <w:pPr>
        <w:rPr>
          <w:rFonts w:ascii="Calibri" w:hAnsi="Calibri" w:cs="Calibri"/>
          <w:b/>
          <w:lang w:eastAsia="de-DE"/>
        </w:rPr>
      </w:pPr>
      <w:r w:rsidRPr="0068493A">
        <w:rPr>
          <w:rFonts w:ascii="Calibri" w:hAnsi="Calibri" w:cs="Calibri"/>
          <w:b/>
          <w:lang w:eastAsia="de-DE"/>
        </w:rPr>
        <w:t>Die Worte aus der Heiligen Schrift</w:t>
      </w:r>
      <w:r w:rsidR="005A77F0" w:rsidRPr="0068493A">
        <w:rPr>
          <w:rFonts w:ascii="Calibri" w:hAnsi="Calibri" w:cs="Calibri"/>
          <w:b/>
          <w:lang w:eastAsia="de-DE"/>
        </w:rPr>
        <w:t>, die wir heute hören,</w:t>
      </w:r>
      <w:r w:rsidRPr="0068493A">
        <w:rPr>
          <w:rFonts w:ascii="Calibri" w:hAnsi="Calibri" w:cs="Calibri"/>
          <w:b/>
          <w:lang w:eastAsia="de-DE"/>
        </w:rPr>
        <w:t xml:space="preserve"> verdeutlichen</w:t>
      </w:r>
      <w:r w:rsidR="007E43F5" w:rsidRPr="0068493A">
        <w:rPr>
          <w:rFonts w:ascii="Calibri" w:hAnsi="Calibri" w:cs="Calibri"/>
          <w:b/>
          <w:lang w:eastAsia="de-DE"/>
        </w:rPr>
        <w:t>,</w:t>
      </w:r>
      <w:r w:rsidRPr="0068493A">
        <w:rPr>
          <w:rFonts w:ascii="Calibri" w:hAnsi="Calibri" w:cs="Calibri"/>
          <w:b/>
          <w:lang w:eastAsia="de-DE"/>
        </w:rPr>
        <w:t xml:space="preserve"> was Advent heißt: Ankunft. Ankunft unseres Herrn Jesus Christus</w:t>
      </w:r>
      <w:r w:rsidR="005A77F0" w:rsidRPr="0068493A">
        <w:rPr>
          <w:rFonts w:ascii="Calibri" w:hAnsi="Calibri" w:cs="Calibri"/>
          <w:b/>
          <w:lang w:eastAsia="de-DE"/>
        </w:rPr>
        <w:t xml:space="preserve">. </w:t>
      </w:r>
      <w:r w:rsidR="00365187" w:rsidRPr="0068493A">
        <w:rPr>
          <w:rFonts w:ascii="Calibri" w:hAnsi="Calibri" w:cs="Calibri"/>
          <w:b/>
          <w:lang w:eastAsia="de-DE"/>
        </w:rPr>
        <w:t>Wir erwarten voll Freude das Fest seiner Geburt.</w:t>
      </w:r>
      <w:r w:rsidR="00365187">
        <w:rPr>
          <w:rFonts w:ascii="Calibri" w:hAnsi="Calibri" w:cs="Calibri"/>
          <w:b/>
          <w:lang w:eastAsia="de-DE"/>
        </w:rPr>
        <w:t xml:space="preserve"> </w:t>
      </w:r>
      <w:r w:rsidR="005A77F0" w:rsidRPr="0068493A">
        <w:rPr>
          <w:rFonts w:ascii="Calibri" w:hAnsi="Calibri" w:cs="Calibri"/>
          <w:b/>
          <w:lang w:eastAsia="de-DE"/>
        </w:rPr>
        <w:t xml:space="preserve">Wir erwarten Christus, der wiederkommt am Ende der Zeit, um alles zu vollenden. </w:t>
      </w:r>
      <w:r w:rsidR="004F22D9">
        <w:rPr>
          <w:rFonts w:ascii="Calibri" w:hAnsi="Calibri" w:cs="Calibri"/>
          <w:b/>
          <w:lang w:eastAsia="de-DE"/>
        </w:rPr>
        <w:t>Öffnen wir uns</w:t>
      </w:r>
      <w:r w:rsidR="005A77F0" w:rsidRPr="0068493A">
        <w:rPr>
          <w:rFonts w:ascii="Calibri" w:hAnsi="Calibri" w:cs="Calibri"/>
          <w:b/>
          <w:lang w:eastAsia="de-DE"/>
        </w:rPr>
        <w:t xml:space="preserve"> für seine Gegenwart heute.</w:t>
      </w:r>
    </w:p>
    <w:p w14:paraId="5DA11E04" w14:textId="72A1E638" w:rsidR="008309B0" w:rsidRPr="0068493A" w:rsidRDefault="0044567B" w:rsidP="00A33482">
      <w:pPr>
        <w:rPr>
          <w:rFonts w:ascii="Calibri" w:hAnsi="Calibri" w:cs="Calibri"/>
          <w:b/>
          <w:lang w:eastAsia="de-DE"/>
        </w:rPr>
      </w:pPr>
      <w:r w:rsidRPr="0068493A">
        <w:rPr>
          <w:rFonts w:ascii="Calibri" w:hAnsi="Calibri" w:cs="Calibri"/>
          <w:b/>
          <w:lang w:eastAsia="de-DE"/>
        </w:rPr>
        <w:t xml:space="preserve">Zeichen </w:t>
      </w:r>
      <w:r w:rsidR="008D3E76" w:rsidRPr="0068493A">
        <w:rPr>
          <w:rFonts w:ascii="Calibri" w:hAnsi="Calibri" w:cs="Calibri"/>
          <w:b/>
          <w:lang w:eastAsia="de-DE"/>
        </w:rPr>
        <w:t xml:space="preserve">unserer Erwartung </w:t>
      </w:r>
      <w:r w:rsidRPr="0068493A">
        <w:rPr>
          <w:rFonts w:ascii="Calibri" w:hAnsi="Calibri" w:cs="Calibri"/>
          <w:b/>
          <w:lang w:eastAsia="de-DE"/>
        </w:rPr>
        <w:t>ist der Adventskranz, über den wir nun Gottes Segen herabrufen.</w:t>
      </w:r>
    </w:p>
    <w:p w14:paraId="09095A32" w14:textId="77777777" w:rsidR="0044567B" w:rsidRPr="00463C04" w:rsidRDefault="0044567B" w:rsidP="00A33482">
      <w:pPr>
        <w:rPr>
          <w:rFonts w:ascii="Calibri" w:hAnsi="Calibri" w:cs="Calibri"/>
          <w:color w:val="FF0000"/>
          <w:lang w:eastAsia="de-DE"/>
        </w:rPr>
      </w:pPr>
    </w:p>
    <w:p w14:paraId="46D5E25E" w14:textId="180116E7" w:rsidR="0043505E" w:rsidRPr="00463C04" w:rsidRDefault="00BA00CC" w:rsidP="00A33482">
      <w:pPr>
        <w:rPr>
          <w:rFonts w:ascii="Calibri" w:hAnsi="Calibri" w:cs="Calibri"/>
          <w:b/>
          <w:color w:val="FF0000"/>
          <w:lang w:eastAsia="de-DE"/>
        </w:rPr>
      </w:pPr>
      <w:r w:rsidRPr="00463C04">
        <w:rPr>
          <w:rFonts w:ascii="Calibri" w:hAnsi="Calibri" w:cs="Calibri"/>
          <w:b/>
          <w:color w:val="FF0000"/>
          <w:lang w:eastAsia="de-DE"/>
        </w:rPr>
        <w:t>Segnung des Adventskranzes</w:t>
      </w:r>
      <w:r w:rsidR="0068493A">
        <w:rPr>
          <w:rFonts w:ascii="Calibri" w:hAnsi="Calibri" w:cs="Calibri"/>
          <w:b/>
          <w:color w:val="FF0000"/>
          <w:lang w:eastAsia="de-DE"/>
        </w:rPr>
        <w:tab/>
      </w:r>
      <w:r w:rsidR="0068493A">
        <w:rPr>
          <w:rFonts w:ascii="Calibri" w:hAnsi="Calibri" w:cs="Calibri"/>
          <w:b/>
          <w:color w:val="FF0000"/>
          <w:lang w:eastAsia="de-DE"/>
        </w:rPr>
        <w:tab/>
      </w:r>
      <w:r w:rsidR="0068493A" w:rsidRPr="00463C04">
        <w:rPr>
          <w:rFonts w:ascii="Calibri" w:hAnsi="Calibri" w:cs="Calibri"/>
          <w:color w:val="FF0000"/>
          <w:lang w:eastAsia="de-DE"/>
        </w:rPr>
        <w:t>(GL 24,6)</w:t>
      </w:r>
    </w:p>
    <w:p w14:paraId="7F3D8CF4" w14:textId="77777777" w:rsidR="0068493A" w:rsidRDefault="007E43F5" w:rsidP="00A33482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>P</w:t>
      </w:r>
      <w:r w:rsidR="00BA00CC" w:rsidRPr="00463C04">
        <w:rPr>
          <w:rFonts w:ascii="Calibri" w:hAnsi="Calibri" w:cs="Calibri"/>
          <w:color w:val="FF0000"/>
          <w:lang w:eastAsia="de-DE"/>
        </w:rPr>
        <w:t xml:space="preserve"> </w:t>
      </w:r>
    </w:p>
    <w:p w14:paraId="1659FE74" w14:textId="7755601A" w:rsidR="0043505E" w:rsidRPr="0068493A" w:rsidRDefault="00BA00CC" w:rsidP="008A3624">
      <w:pPr>
        <w:ind w:left="426" w:hanging="426"/>
        <w:rPr>
          <w:rFonts w:ascii="Calibri" w:hAnsi="Calibri" w:cs="Calibri"/>
          <w:b/>
          <w:lang w:eastAsia="de-DE"/>
        </w:rPr>
      </w:pPr>
      <w:r w:rsidRPr="0068493A">
        <w:rPr>
          <w:rFonts w:ascii="Calibri" w:hAnsi="Calibri" w:cs="Calibri"/>
          <w:b/>
          <w:lang w:eastAsia="de-DE"/>
        </w:rPr>
        <w:t>Wir danken dir, Herr, unser Gott.</w:t>
      </w:r>
    </w:p>
    <w:p w14:paraId="15835480" w14:textId="77777777" w:rsidR="00BA00CC" w:rsidRPr="0068493A" w:rsidRDefault="00BA00CC" w:rsidP="008A3624">
      <w:pPr>
        <w:ind w:left="426" w:hanging="426"/>
        <w:rPr>
          <w:rFonts w:ascii="Calibri" w:hAnsi="Calibri" w:cs="Calibri"/>
          <w:b/>
          <w:lang w:eastAsia="de-DE"/>
        </w:rPr>
      </w:pPr>
      <w:r w:rsidRPr="0068493A">
        <w:rPr>
          <w:rFonts w:ascii="Calibri" w:hAnsi="Calibri" w:cs="Calibri"/>
          <w:b/>
          <w:lang w:eastAsia="de-DE"/>
        </w:rPr>
        <w:t>Du schenkst uns die Freude des Advents.</w:t>
      </w:r>
    </w:p>
    <w:p w14:paraId="395BD651" w14:textId="17216970" w:rsidR="00BA00CC" w:rsidRPr="0068493A" w:rsidRDefault="00BA00CC" w:rsidP="008A3624">
      <w:pPr>
        <w:ind w:left="426" w:hanging="426"/>
        <w:rPr>
          <w:rFonts w:ascii="Calibri" w:hAnsi="Calibri" w:cs="Calibri"/>
          <w:b/>
          <w:lang w:eastAsia="de-DE"/>
        </w:rPr>
      </w:pPr>
      <w:r w:rsidRPr="0068493A">
        <w:rPr>
          <w:rFonts w:ascii="Calibri" w:hAnsi="Calibri" w:cs="Calibri"/>
          <w:b/>
          <w:lang w:eastAsia="de-DE"/>
        </w:rPr>
        <w:t xml:space="preserve">Voll Hoffnung und Zuversicht erwarten wir </w:t>
      </w:r>
      <w:r w:rsidR="008A3624">
        <w:rPr>
          <w:rFonts w:ascii="Calibri" w:hAnsi="Calibri" w:cs="Calibri"/>
          <w:b/>
          <w:lang w:eastAsia="de-DE"/>
        </w:rPr>
        <w:br/>
      </w:r>
      <w:r w:rsidRPr="0068493A">
        <w:rPr>
          <w:rFonts w:ascii="Calibri" w:hAnsi="Calibri" w:cs="Calibri"/>
          <w:b/>
          <w:lang w:eastAsia="de-DE"/>
        </w:rPr>
        <w:t>das Fest der Geburt deines Sohnes Jesus Christus.</w:t>
      </w:r>
    </w:p>
    <w:p w14:paraId="277EC0A3" w14:textId="7FDA9AF6" w:rsidR="00BA00CC" w:rsidRPr="0068493A" w:rsidRDefault="00BA00CC" w:rsidP="008A3624">
      <w:pPr>
        <w:ind w:left="426" w:hanging="426"/>
        <w:rPr>
          <w:rFonts w:ascii="Calibri" w:hAnsi="Calibri" w:cs="Calibri"/>
          <w:b/>
          <w:lang w:eastAsia="de-DE"/>
        </w:rPr>
      </w:pPr>
      <w:r w:rsidRPr="0068493A">
        <w:rPr>
          <w:rFonts w:ascii="Calibri" w:hAnsi="Calibri" w:cs="Calibri"/>
          <w:b/>
          <w:lang w:eastAsia="de-DE"/>
        </w:rPr>
        <w:t xml:space="preserve">Segne diesen Kranz, um den wir uns </w:t>
      </w:r>
      <w:r w:rsidR="008A3624">
        <w:rPr>
          <w:rFonts w:ascii="Calibri" w:hAnsi="Calibri" w:cs="Calibri"/>
          <w:b/>
          <w:lang w:eastAsia="de-DE"/>
        </w:rPr>
        <w:br/>
      </w:r>
      <w:r w:rsidRPr="0068493A">
        <w:rPr>
          <w:rFonts w:ascii="Calibri" w:hAnsi="Calibri" w:cs="Calibri"/>
          <w:b/>
          <w:lang w:eastAsia="de-DE"/>
        </w:rPr>
        <w:t>in den Tagen des Advents versammeln.</w:t>
      </w:r>
    </w:p>
    <w:p w14:paraId="44B0FA2B" w14:textId="77777777" w:rsidR="00BA00CC" w:rsidRPr="0068493A" w:rsidRDefault="00BA00CC" w:rsidP="008A3624">
      <w:pPr>
        <w:ind w:left="426" w:hanging="426"/>
        <w:rPr>
          <w:rFonts w:ascii="Calibri" w:hAnsi="Calibri" w:cs="Calibri"/>
          <w:b/>
          <w:lang w:eastAsia="de-DE"/>
        </w:rPr>
      </w:pPr>
      <w:r w:rsidRPr="0068493A">
        <w:rPr>
          <w:rFonts w:ascii="Calibri" w:hAnsi="Calibri" w:cs="Calibri"/>
          <w:b/>
          <w:lang w:eastAsia="de-DE"/>
        </w:rPr>
        <w:t>Segne die Kerzen.</w:t>
      </w:r>
    </w:p>
    <w:p w14:paraId="547A0C00" w14:textId="77777777" w:rsidR="00BA00CC" w:rsidRPr="0068493A" w:rsidRDefault="00BA00CC" w:rsidP="008A3624">
      <w:pPr>
        <w:ind w:left="426" w:hanging="426"/>
        <w:rPr>
          <w:rFonts w:ascii="Calibri" w:hAnsi="Calibri" w:cs="Calibri"/>
          <w:b/>
          <w:lang w:eastAsia="de-DE"/>
        </w:rPr>
      </w:pPr>
      <w:r w:rsidRPr="0068493A">
        <w:rPr>
          <w:rFonts w:ascii="Calibri" w:hAnsi="Calibri" w:cs="Calibri"/>
          <w:b/>
          <w:lang w:eastAsia="de-DE"/>
        </w:rPr>
        <w:t>Sie erinnern uns an Jesus, der allen Menschen Licht sein will.</w:t>
      </w:r>
    </w:p>
    <w:p w14:paraId="3C696C00" w14:textId="19E4BA7C" w:rsidR="00BA00CC" w:rsidRPr="0068493A" w:rsidRDefault="00BA00CC" w:rsidP="008A3624">
      <w:pPr>
        <w:ind w:left="426" w:hanging="426"/>
        <w:rPr>
          <w:rFonts w:ascii="Calibri" w:hAnsi="Calibri" w:cs="Calibri"/>
          <w:b/>
          <w:lang w:eastAsia="de-DE"/>
        </w:rPr>
      </w:pPr>
      <w:r w:rsidRPr="0068493A">
        <w:rPr>
          <w:rFonts w:ascii="Calibri" w:hAnsi="Calibri" w:cs="Calibri"/>
          <w:b/>
          <w:lang w:eastAsia="de-DE"/>
        </w:rPr>
        <w:t>Und wie das Licht der Kerzen immer heller wird,</w:t>
      </w:r>
      <w:r w:rsidR="008A3624">
        <w:rPr>
          <w:rFonts w:ascii="Calibri" w:hAnsi="Calibri" w:cs="Calibri"/>
          <w:b/>
          <w:lang w:eastAsia="de-DE"/>
        </w:rPr>
        <w:br/>
      </w:r>
      <w:r w:rsidRPr="0068493A">
        <w:rPr>
          <w:rFonts w:ascii="Calibri" w:hAnsi="Calibri" w:cs="Calibri"/>
          <w:b/>
          <w:lang w:eastAsia="de-DE"/>
        </w:rPr>
        <w:t>so lass uns immer mehr dich und die Nächsten lieben.</w:t>
      </w:r>
    </w:p>
    <w:p w14:paraId="3360FFA9" w14:textId="77777777" w:rsidR="00BA00CC" w:rsidRPr="0068493A" w:rsidRDefault="00BA00CC" w:rsidP="008A3624">
      <w:pPr>
        <w:ind w:left="426" w:hanging="426"/>
        <w:rPr>
          <w:rFonts w:ascii="Calibri" w:hAnsi="Calibri" w:cs="Calibri"/>
          <w:b/>
          <w:lang w:eastAsia="de-DE"/>
        </w:rPr>
      </w:pPr>
      <w:r w:rsidRPr="0068493A">
        <w:rPr>
          <w:rFonts w:ascii="Calibri" w:hAnsi="Calibri" w:cs="Calibri"/>
          <w:b/>
          <w:lang w:eastAsia="de-DE"/>
        </w:rPr>
        <w:t>Darum bitten wir durch Christus, unseren Herrn.</w:t>
      </w:r>
    </w:p>
    <w:p w14:paraId="2B3CD10F" w14:textId="07A0D64E" w:rsidR="00BA00CC" w:rsidRPr="00463C04" w:rsidRDefault="00BA00CC" w:rsidP="008A3624">
      <w:pPr>
        <w:ind w:left="426" w:hanging="426"/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 xml:space="preserve">A </w:t>
      </w:r>
      <w:r w:rsidR="0068493A">
        <w:rPr>
          <w:rFonts w:ascii="Calibri" w:hAnsi="Calibri" w:cs="Calibri"/>
          <w:color w:val="FF0000"/>
          <w:lang w:eastAsia="de-DE"/>
        </w:rPr>
        <w:tab/>
      </w:r>
      <w:r w:rsidRPr="0068493A">
        <w:rPr>
          <w:rFonts w:ascii="Calibri" w:hAnsi="Calibri" w:cs="Calibri"/>
          <w:b/>
          <w:lang w:eastAsia="de-DE"/>
        </w:rPr>
        <w:t>Amen.</w:t>
      </w:r>
    </w:p>
    <w:p w14:paraId="572CFE0C" w14:textId="77777777" w:rsidR="0043505E" w:rsidRDefault="0043505E" w:rsidP="00A33482">
      <w:pPr>
        <w:rPr>
          <w:rFonts w:ascii="Calibri" w:hAnsi="Calibri" w:cs="Calibri"/>
          <w:color w:val="FF0000"/>
          <w:lang w:eastAsia="de-DE"/>
        </w:rPr>
      </w:pPr>
    </w:p>
    <w:p w14:paraId="20332BD1" w14:textId="0FD7C539" w:rsidR="00BD5060" w:rsidRDefault="00BD5060" w:rsidP="00A33482">
      <w:pPr>
        <w:rPr>
          <w:rFonts w:ascii="Calibri" w:hAnsi="Calibri" w:cs="Calibri"/>
          <w:color w:val="FF0000"/>
          <w:lang w:eastAsia="de-DE"/>
        </w:rPr>
      </w:pPr>
      <w:r>
        <w:rPr>
          <w:rFonts w:ascii="Calibri" w:hAnsi="Calibri" w:cs="Calibri"/>
          <w:color w:val="FF0000"/>
          <w:lang w:eastAsia="de-DE"/>
        </w:rPr>
        <w:t>Oder: Benediktionale, 30.</w:t>
      </w:r>
    </w:p>
    <w:p w14:paraId="6624A3CD" w14:textId="77777777" w:rsidR="00BD5060" w:rsidRPr="00463C04" w:rsidRDefault="00BD5060" w:rsidP="00A33482">
      <w:pPr>
        <w:rPr>
          <w:rFonts w:ascii="Calibri" w:hAnsi="Calibri" w:cs="Calibri"/>
          <w:color w:val="FF0000"/>
          <w:lang w:eastAsia="de-DE"/>
        </w:rPr>
      </w:pPr>
    </w:p>
    <w:p w14:paraId="741AE4C7" w14:textId="7C5F30AE" w:rsidR="007A6F97" w:rsidRPr="00463C04" w:rsidRDefault="007A6F97" w:rsidP="00A33482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 xml:space="preserve">Der Adventskranz wird von </w:t>
      </w:r>
      <w:r w:rsidR="00641623" w:rsidRPr="00463C04">
        <w:rPr>
          <w:rFonts w:ascii="Calibri" w:hAnsi="Calibri" w:cs="Calibri"/>
          <w:color w:val="FF0000"/>
          <w:lang w:eastAsia="de-DE"/>
        </w:rPr>
        <w:t>P</w:t>
      </w:r>
      <w:r w:rsidRPr="00463C04">
        <w:rPr>
          <w:rFonts w:ascii="Calibri" w:hAnsi="Calibri" w:cs="Calibri"/>
          <w:color w:val="FF0000"/>
          <w:lang w:eastAsia="de-DE"/>
        </w:rPr>
        <w:t xml:space="preserve"> mit Weihwasser besprengt und inzensiert. Anschließe</w:t>
      </w:r>
      <w:r w:rsidR="0068493A">
        <w:rPr>
          <w:rFonts w:ascii="Calibri" w:hAnsi="Calibri" w:cs="Calibri"/>
          <w:color w:val="FF0000"/>
          <w:lang w:eastAsia="de-DE"/>
        </w:rPr>
        <w:t xml:space="preserve">nd wird </w:t>
      </w:r>
      <w:r w:rsidRPr="00463C04">
        <w:rPr>
          <w:rFonts w:ascii="Calibri" w:hAnsi="Calibri" w:cs="Calibri"/>
          <w:color w:val="FF0000"/>
          <w:lang w:eastAsia="de-DE"/>
        </w:rPr>
        <w:t xml:space="preserve">von einem Kind oder </w:t>
      </w:r>
      <w:r w:rsidR="00365187">
        <w:rPr>
          <w:rFonts w:ascii="Calibri" w:hAnsi="Calibri" w:cs="Calibri"/>
          <w:color w:val="FF0000"/>
          <w:lang w:eastAsia="de-DE"/>
        </w:rPr>
        <w:t xml:space="preserve">von einem </w:t>
      </w:r>
      <w:r w:rsidRPr="00463C04">
        <w:rPr>
          <w:rFonts w:ascii="Calibri" w:hAnsi="Calibri" w:cs="Calibri"/>
          <w:color w:val="FF0000"/>
          <w:lang w:eastAsia="de-DE"/>
        </w:rPr>
        <w:t>Messdiener die erste Kerze entzündet.</w:t>
      </w:r>
    </w:p>
    <w:p w14:paraId="55D36EC7" w14:textId="77777777" w:rsidR="0068493A" w:rsidRDefault="00BA00CC" w:rsidP="00A33482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b/>
          <w:color w:val="FF0000"/>
          <w:lang w:eastAsia="de-DE"/>
        </w:rPr>
        <w:lastRenderedPageBreak/>
        <w:t>Entzünden der ersten Kerze</w:t>
      </w:r>
      <w:r w:rsidRPr="00463C04">
        <w:rPr>
          <w:rFonts w:ascii="Calibri" w:hAnsi="Calibri" w:cs="Calibri"/>
          <w:color w:val="FF0000"/>
          <w:lang w:eastAsia="de-DE"/>
        </w:rPr>
        <w:tab/>
      </w:r>
      <w:r w:rsidRPr="00463C04">
        <w:rPr>
          <w:rFonts w:ascii="Calibri" w:hAnsi="Calibri" w:cs="Calibri"/>
          <w:color w:val="FF0000"/>
          <w:lang w:eastAsia="de-DE"/>
        </w:rPr>
        <w:tab/>
      </w:r>
    </w:p>
    <w:p w14:paraId="1A843212" w14:textId="5DCF4D22" w:rsidR="0068493A" w:rsidRDefault="0068493A" w:rsidP="00A33482">
      <w:pPr>
        <w:rPr>
          <w:rFonts w:ascii="Calibri" w:hAnsi="Calibri" w:cs="Calibri"/>
          <w:lang w:eastAsia="de-DE"/>
        </w:rPr>
      </w:pPr>
      <w:r>
        <w:rPr>
          <w:rFonts w:ascii="Calibri" w:hAnsi="Calibri" w:cs="Calibri"/>
          <w:lang w:eastAsia="de-DE"/>
        </w:rPr>
        <w:t>GL 223,1</w:t>
      </w:r>
      <w:r>
        <w:rPr>
          <w:rFonts w:ascii="Calibri" w:hAnsi="Calibri" w:cs="Calibri"/>
          <w:lang w:eastAsia="de-DE"/>
        </w:rPr>
        <w:tab/>
      </w:r>
      <w:r w:rsidR="00BA00CC" w:rsidRPr="00463C04">
        <w:rPr>
          <w:rFonts w:ascii="Calibri" w:hAnsi="Calibri" w:cs="Calibri"/>
          <w:lang w:eastAsia="de-DE"/>
        </w:rPr>
        <w:t>Wir sagen euch an</w:t>
      </w:r>
      <w:r w:rsidR="00F86193" w:rsidRPr="00463C04">
        <w:rPr>
          <w:rFonts w:ascii="Calibri" w:hAnsi="Calibri" w:cs="Calibri"/>
          <w:lang w:eastAsia="de-DE"/>
        </w:rPr>
        <w:t xml:space="preserve"> den lieben</w:t>
      </w:r>
      <w:r>
        <w:rPr>
          <w:rFonts w:ascii="Calibri" w:hAnsi="Calibri" w:cs="Calibri"/>
          <w:b/>
          <w:lang w:eastAsia="de-DE"/>
        </w:rPr>
        <w:t xml:space="preserve"> </w:t>
      </w:r>
      <w:r w:rsidR="00F86193" w:rsidRPr="00463C04">
        <w:rPr>
          <w:rFonts w:ascii="Calibri" w:hAnsi="Calibri" w:cs="Calibri"/>
          <w:lang w:eastAsia="de-DE"/>
        </w:rPr>
        <w:t>Advent, sehet die erste Kerze</w:t>
      </w:r>
      <w:r>
        <w:rPr>
          <w:rFonts w:ascii="Calibri" w:hAnsi="Calibri" w:cs="Calibri"/>
          <w:b/>
          <w:lang w:eastAsia="de-DE"/>
        </w:rPr>
        <w:t xml:space="preserve"> </w:t>
      </w:r>
      <w:r w:rsidR="00F86193" w:rsidRPr="00463C04">
        <w:rPr>
          <w:rFonts w:ascii="Calibri" w:hAnsi="Calibri" w:cs="Calibri"/>
          <w:lang w:eastAsia="de-DE"/>
        </w:rPr>
        <w:t>brennt</w:t>
      </w:r>
    </w:p>
    <w:p w14:paraId="5C819482" w14:textId="77777777" w:rsidR="0068493A" w:rsidRDefault="0068493A" w:rsidP="00A33482">
      <w:pPr>
        <w:rPr>
          <w:rFonts w:ascii="Calibri" w:hAnsi="Calibri" w:cs="Calibri"/>
          <w:b/>
          <w:lang w:eastAsia="de-DE"/>
        </w:rPr>
      </w:pPr>
    </w:p>
    <w:p w14:paraId="53693033" w14:textId="44D01783" w:rsidR="0068493A" w:rsidRDefault="004717CE" w:rsidP="00A33482">
      <w:pPr>
        <w:rPr>
          <w:rFonts w:ascii="Calibri" w:hAnsi="Calibri" w:cs="Calibri"/>
          <w:b/>
          <w:color w:val="FF0000"/>
          <w:lang w:eastAsia="de-DE"/>
        </w:rPr>
      </w:pPr>
      <w:r>
        <w:rPr>
          <w:rFonts w:ascii="Calibri" w:hAnsi="Calibri" w:cs="Calibri"/>
          <w:b/>
          <w:color w:val="FF0000"/>
          <w:lang w:eastAsia="de-DE"/>
        </w:rPr>
        <w:t>Tages</w:t>
      </w:r>
      <w:r w:rsidR="004C6DCC" w:rsidRPr="00463C04">
        <w:rPr>
          <w:rFonts w:ascii="Calibri" w:hAnsi="Calibri" w:cs="Calibri"/>
          <w:b/>
          <w:color w:val="FF0000"/>
          <w:lang w:eastAsia="de-DE"/>
        </w:rPr>
        <w:t>s</w:t>
      </w:r>
      <w:r w:rsidR="008309B0" w:rsidRPr="00463C04">
        <w:rPr>
          <w:rFonts w:ascii="Calibri" w:hAnsi="Calibri" w:cs="Calibri"/>
          <w:b/>
          <w:color w:val="FF0000"/>
          <w:lang w:eastAsia="de-DE"/>
        </w:rPr>
        <w:t>gebet</w:t>
      </w:r>
      <w:r w:rsidR="0068493A">
        <w:rPr>
          <w:rFonts w:ascii="Calibri" w:hAnsi="Calibri" w:cs="Calibri"/>
          <w:b/>
          <w:color w:val="FF0000"/>
          <w:lang w:eastAsia="de-DE"/>
        </w:rPr>
        <w:tab/>
      </w:r>
      <w:r w:rsidR="0068493A">
        <w:rPr>
          <w:rFonts w:ascii="Calibri" w:hAnsi="Calibri" w:cs="Calibri"/>
          <w:b/>
          <w:color w:val="FF0000"/>
          <w:lang w:eastAsia="de-DE"/>
        </w:rPr>
        <w:tab/>
      </w:r>
      <w:r w:rsidR="0068493A">
        <w:rPr>
          <w:rFonts w:ascii="Calibri" w:hAnsi="Calibri" w:cs="Calibri"/>
          <w:b/>
          <w:color w:val="FF0000"/>
          <w:lang w:eastAsia="de-DE"/>
        </w:rPr>
        <w:tab/>
      </w:r>
      <w:r w:rsidR="0068493A">
        <w:rPr>
          <w:rFonts w:ascii="Calibri" w:hAnsi="Calibri" w:cs="Calibri"/>
          <w:b/>
          <w:color w:val="FF0000"/>
          <w:lang w:eastAsia="de-DE"/>
        </w:rPr>
        <w:tab/>
      </w:r>
      <w:r w:rsidR="0068493A" w:rsidRPr="0068493A">
        <w:rPr>
          <w:rFonts w:ascii="Calibri" w:hAnsi="Calibri" w:cs="Calibri"/>
          <w:color w:val="FF0000"/>
          <w:lang w:eastAsia="de-DE"/>
        </w:rPr>
        <w:t>(Messbuch, 1)</w:t>
      </w:r>
      <w:r w:rsidR="00B12F84" w:rsidRPr="0068493A">
        <w:rPr>
          <w:rFonts w:ascii="Calibri" w:hAnsi="Calibri" w:cs="Calibri"/>
          <w:color w:val="FF0000"/>
          <w:lang w:eastAsia="de-DE"/>
        </w:rPr>
        <w:tab/>
      </w:r>
      <w:r w:rsidR="00B12F84" w:rsidRPr="00463C04">
        <w:rPr>
          <w:rFonts w:ascii="Calibri" w:hAnsi="Calibri" w:cs="Calibri"/>
          <w:b/>
          <w:color w:val="FF0000"/>
          <w:lang w:eastAsia="de-DE"/>
        </w:rPr>
        <w:tab/>
      </w:r>
      <w:r w:rsidR="00B12F84" w:rsidRPr="00463C04">
        <w:rPr>
          <w:rFonts w:ascii="Calibri" w:hAnsi="Calibri" w:cs="Calibri"/>
          <w:b/>
          <w:color w:val="FF0000"/>
          <w:lang w:eastAsia="de-DE"/>
        </w:rPr>
        <w:tab/>
      </w:r>
    </w:p>
    <w:p w14:paraId="212E4481" w14:textId="71DD029A" w:rsidR="008309B0" w:rsidRPr="0068493A" w:rsidRDefault="00641623" w:rsidP="00A33482">
      <w:pPr>
        <w:rPr>
          <w:rFonts w:ascii="Calibri" w:hAnsi="Calibri" w:cs="Calibri"/>
          <w:b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>P</w:t>
      </w:r>
      <w:r w:rsidR="0068493A">
        <w:rPr>
          <w:rFonts w:ascii="Calibri" w:hAnsi="Calibri" w:cs="Calibri"/>
          <w:color w:val="FF0000"/>
          <w:lang w:eastAsia="de-DE"/>
        </w:rPr>
        <w:tab/>
      </w:r>
      <w:r w:rsidR="0068493A" w:rsidRPr="0068493A">
        <w:rPr>
          <w:rFonts w:ascii="Calibri" w:hAnsi="Calibri" w:cs="Calibri"/>
          <w:b/>
          <w:lang w:eastAsia="de-DE"/>
        </w:rPr>
        <w:t>Lasst uns beten.</w:t>
      </w:r>
    </w:p>
    <w:p w14:paraId="46B9CCB9" w14:textId="77777777" w:rsidR="0068493A" w:rsidRPr="0068493A" w:rsidRDefault="0068493A" w:rsidP="009F7E8B">
      <w:pPr>
        <w:tabs>
          <w:tab w:val="left" w:pos="425"/>
          <w:tab w:val="left" w:pos="5670"/>
          <w:tab w:val="right" w:pos="8222"/>
        </w:tabs>
        <w:rPr>
          <w:rFonts w:ascii="Calibri" w:hAnsi="Calibri"/>
          <w:b/>
        </w:rPr>
      </w:pPr>
    </w:p>
    <w:p w14:paraId="0706C4F6" w14:textId="050984A7" w:rsidR="009F7E8B" w:rsidRPr="0068493A" w:rsidRDefault="009F7E8B" w:rsidP="008A3624">
      <w:pPr>
        <w:tabs>
          <w:tab w:val="left" w:pos="5670"/>
          <w:tab w:val="right" w:pos="8222"/>
        </w:tabs>
        <w:ind w:left="426" w:hanging="426"/>
        <w:rPr>
          <w:rFonts w:ascii="Calibri" w:hAnsi="Calibri"/>
          <w:b/>
        </w:rPr>
      </w:pPr>
      <w:r w:rsidRPr="0068493A">
        <w:rPr>
          <w:rFonts w:ascii="Calibri" w:hAnsi="Calibri"/>
          <w:b/>
        </w:rPr>
        <w:t>Herr, unser Gott</w:t>
      </w:r>
      <w:r w:rsidR="00DF365F">
        <w:rPr>
          <w:rFonts w:ascii="Calibri" w:hAnsi="Calibri"/>
          <w:b/>
        </w:rPr>
        <w:t>,</w:t>
      </w:r>
    </w:p>
    <w:p w14:paraId="29BEB868" w14:textId="77777777" w:rsidR="009F7E8B" w:rsidRPr="0068493A" w:rsidRDefault="009F7E8B" w:rsidP="008A3624">
      <w:pPr>
        <w:tabs>
          <w:tab w:val="left" w:pos="5670"/>
          <w:tab w:val="right" w:pos="8222"/>
        </w:tabs>
        <w:ind w:left="426" w:hanging="426"/>
        <w:rPr>
          <w:rFonts w:ascii="Calibri" w:hAnsi="Calibri"/>
          <w:b/>
        </w:rPr>
      </w:pPr>
      <w:r w:rsidRPr="0068493A">
        <w:rPr>
          <w:rFonts w:ascii="Calibri" w:hAnsi="Calibri"/>
          <w:b/>
        </w:rPr>
        <w:t>alles steht in deiner Macht;</w:t>
      </w:r>
    </w:p>
    <w:p w14:paraId="14B5399D" w14:textId="77777777" w:rsidR="009F7E8B" w:rsidRPr="0068493A" w:rsidRDefault="009F7E8B" w:rsidP="008A3624">
      <w:pPr>
        <w:tabs>
          <w:tab w:val="left" w:pos="5670"/>
          <w:tab w:val="right" w:pos="8222"/>
        </w:tabs>
        <w:ind w:left="426" w:hanging="426"/>
        <w:rPr>
          <w:rFonts w:ascii="Calibri" w:hAnsi="Calibri"/>
          <w:b/>
        </w:rPr>
      </w:pPr>
      <w:r w:rsidRPr="0068493A">
        <w:rPr>
          <w:rFonts w:ascii="Calibri" w:hAnsi="Calibri"/>
          <w:b/>
        </w:rPr>
        <w:t>du schenkst das Wollen und das Vollbringen.</w:t>
      </w:r>
    </w:p>
    <w:p w14:paraId="076FE89F" w14:textId="77777777" w:rsidR="0045611F" w:rsidRPr="0068493A" w:rsidRDefault="0045611F" w:rsidP="008A3624">
      <w:pPr>
        <w:tabs>
          <w:tab w:val="left" w:pos="5670"/>
          <w:tab w:val="right" w:pos="8222"/>
        </w:tabs>
        <w:ind w:left="426" w:hanging="426"/>
        <w:rPr>
          <w:rFonts w:ascii="Calibri" w:hAnsi="Calibri"/>
          <w:b/>
        </w:rPr>
      </w:pPr>
      <w:r w:rsidRPr="0068493A">
        <w:rPr>
          <w:rFonts w:ascii="Calibri" w:hAnsi="Calibri"/>
          <w:b/>
        </w:rPr>
        <w:t>Hilf uns,</w:t>
      </w:r>
    </w:p>
    <w:p w14:paraId="6B3BD228" w14:textId="77777777" w:rsidR="009F7E8B" w:rsidRPr="0068493A" w:rsidRDefault="009F7E8B" w:rsidP="008A3624">
      <w:pPr>
        <w:tabs>
          <w:tab w:val="left" w:pos="5670"/>
          <w:tab w:val="right" w:pos="8222"/>
        </w:tabs>
        <w:ind w:left="426" w:hanging="426"/>
        <w:rPr>
          <w:rFonts w:ascii="Calibri" w:hAnsi="Calibri"/>
          <w:b/>
        </w:rPr>
      </w:pPr>
      <w:r w:rsidRPr="0068493A">
        <w:rPr>
          <w:rFonts w:ascii="Calibri" w:hAnsi="Calibri"/>
          <w:b/>
        </w:rPr>
        <w:t>dass wir auf dem Weg der Gerechtigkeit</w:t>
      </w:r>
    </w:p>
    <w:p w14:paraId="70FA43C9" w14:textId="77777777" w:rsidR="009F7E8B" w:rsidRPr="0068493A" w:rsidRDefault="0045611F" w:rsidP="008A3624">
      <w:pPr>
        <w:tabs>
          <w:tab w:val="left" w:pos="5670"/>
          <w:tab w:val="right" w:pos="8222"/>
        </w:tabs>
        <w:ind w:left="426" w:hanging="426"/>
        <w:rPr>
          <w:rFonts w:ascii="Calibri" w:hAnsi="Calibri"/>
          <w:b/>
        </w:rPr>
      </w:pPr>
      <w:r w:rsidRPr="0068493A">
        <w:rPr>
          <w:rFonts w:ascii="Calibri" w:hAnsi="Calibri"/>
          <w:b/>
        </w:rPr>
        <w:tab/>
      </w:r>
      <w:r w:rsidR="009F7E8B" w:rsidRPr="0068493A">
        <w:rPr>
          <w:rFonts w:ascii="Calibri" w:hAnsi="Calibri"/>
          <w:b/>
        </w:rPr>
        <w:t>Christus entgegengehen</w:t>
      </w:r>
    </w:p>
    <w:p w14:paraId="4C076E94" w14:textId="77777777" w:rsidR="009F7E8B" w:rsidRPr="0068493A" w:rsidRDefault="009F7E8B" w:rsidP="008A3624">
      <w:pPr>
        <w:tabs>
          <w:tab w:val="left" w:pos="5670"/>
          <w:tab w:val="right" w:pos="8222"/>
        </w:tabs>
        <w:ind w:left="426" w:hanging="426"/>
        <w:rPr>
          <w:rFonts w:ascii="Calibri" w:hAnsi="Calibri"/>
          <w:b/>
        </w:rPr>
      </w:pPr>
      <w:r w:rsidRPr="0068493A">
        <w:rPr>
          <w:rFonts w:ascii="Calibri" w:hAnsi="Calibri"/>
          <w:b/>
        </w:rPr>
        <w:t>und uns durch Taten der Liebe</w:t>
      </w:r>
    </w:p>
    <w:p w14:paraId="542A07A5" w14:textId="77777777" w:rsidR="009F7E8B" w:rsidRPr="0068493A" w:rsidRDefault="0045611F" w:rsidP="008A3624">
      <w:pPr>
        <w:tabs>
          <w:tab w:val="left" w:pos="5670"/>
          <w:tab w:val="right" w:pos="8222"/>
        </w:tabs>
        <w:ind w:left="426" w:hanging="426"/>
        <w:rPr>
          <w:rFonts w:ascii="Calibri" w:hAnsi="Calibri"/>
          <w:b/>
        </w:rPr>
      </w:pPr>
      <w:r w:rsidRPr="0068493A">
        <w:rPr>
          <w:rFonts w:ascii="Calibri" w:hAnsi="Calibri"/>
          <w:b/>
        </w:rPr>
        <w:tab/>
      </w:r>
      <w:r w:rsidR="009F7E8B" w:rsidRPr="0068493A">
        <w:rPr>
          <w:rFonts w:ascii="Calibri" w:hAnsi="Calibri"/>
          <w:b/>
        </w:rPr>
        <w:t>auf seine Ankunft vorbereiten,</w:t>
      </w:r>
    </w:p>
    <w:p w14:paraId="6B7423A6" w14:textId="77777777" w:rsidR="009F7E8B" w:rsidRPr="0068493A" w:rsidRDefault="009F7E8B" w:rsidP="008A3624">
      <w:pPr>
        <w:tabs>
          <w:tab w:val="left" w:pos="5670"/>
          <w:tab w:val="right" w:pos="8222"/>
        </w:tabs>
        <w:ind w:left="426" w:hanging="426"/>
        <w:rPr>
          <w:rFonts w:ascii="Calibri" w:hAnsi="Calibri"/>
          <w:b/>
        </w:rPr>
      </w:pPr>
      <w:r w:rsidRPr="0068493A">
        <w:rPr>
          <w:rFonts w:ascii="Calibri" w:hAnsi="Calibri"/>
          <w:b/>
        </w:rPr>
        <w:t>damit wir den Platz zu seiner Rechten erhalten,</w:t>
      </w:r>
    </w:p>
    <w:p w14:paraId="618887EC" w14:textId="77777777" w:rsidR="009F7E8B" w:rsidRPr="0068493A" w:rsidRDefault="009F7E8B" w:rsidP="008A3624">
      <w:pPr>
        <w:tabs>
          <w:tab w:val="left" w:pos="5670"/>
          <w:tab w:val="right" w:pos="8222"/>
        </w:tabs>
        <w:ind w:left="426" w:hanging="426"/>
        <w:rPr>
          <w:rFonts w:ascii="Calibri" w:hAnsi="Calibri"/>
          <w:b/>
        </w:rPr>
      </w:pPr>
      <w:r w:rsidRPr="0068493A">
        <w:rPr>
          <w:rFonts w:ascii="Calibri" w:hAnsi="Calibri"/>
          <w:b/>
        </w:rPr>
        <w:t>wenn er wiederkommt in Herrlichkeit.</w:t>
      </w:r>
    </w:p>
    <w:p w14:paraId="4DD342DF" w14:textId="77777777" w:rsidR="009F7E8B" w:rsidRPr="0068493A" w:rsidRDefault="009F7E8B" w:rsidP="008A3624">
      <w:pPr>
        <w:tabs>
          <w:tab w:val="left" w:pos="5670"/>
          <w:tab w:val="right" w:pos="8222"/>
        </w:tabs>
        <w:ind w:left="426" w:hanging="426"/>
        <w:rPr>
          <w:rFonts w:ascii="Calibri" w:hAnsi="Calibri"/>
          <w:b/>
        </w:rPr>
      </w:pPr>
      <w:r w:rsidRPr="0068493A">
        <w:rPr>
          <w:rFonts w:ascii="Calibri" w:hAnsi="Calibri"/>
          <w:b/>
        </w:rPr>
        <w:t>Er, der in der Einheit des Heiligen Geistes</w:t>
      </w:r>
    </w:p>
    <w:p w14:paraId="60EFBBEF" w14:textId="77777777" w:rsidR="0068493A" w:rsidRDefault="0045611F" w:rsidP="008A3624">
      <w:pPr>
        <w:tabs>
          <w:tab w:val="left" w:pos="5670"/>
          <w:tab w:val="right" w:pos="8222"/>
        </w:tabs>
        <w:ind w:left="426" w:hanging="426"/>
        <w:rPr>
          <w:rFonts w:ascii="Calibri" w:hAnsi="Calibri"/>
          <w:b/>
        </w:rPr>
      </w:pPr>
      <w:r w:rsidRPr="0068493A">
        <w:rPr>
          <w:rFonts w:ascii="Calibri" w:hAnsi="Calibri"/>
          <w:b/>
        </w:rPr>
        <w:tab/>
      </w:r>
      <w:r w:rsidR="009F7E8B" w:rsidRPr="0068493A">
        <w:rPr>
          <w:rFonts w:ascii="Calibri" w:hAnsi="Calibri"/>
          <w:b/>
        </w:rPr>
        <w:t>mit dir lebt und herrscht in alle Ewigkeit.</w:t>
      </w:r>
    </w:p>
    <w:p w14:paraId="3CB9528F" w14:textId="7CD84BF2" w:rsidR="00B12F84" w:rsidRPr="00463C04" w:rsidRDefault="0068493A" w:rsidP="008A3624">
      <w:pPr>
        <w:tabs>
          <w:tab w:val="left" w:pos="5670"/>
          <w:tab w:val="right" w:pos="8222"/>
        </w:tabs>
        <w:ind w:left="426" w:hanging="426"/>
        <w:rPr>
          <w:rFonts w:ascii="Calibri" w:hAnsi="Calibri"/>
          <w:color w:val="FF0000"/>
        </w:rPr>
      </w:pPr>
      <w:r w:rsidRPr="0068493A">
        <w:rPr>
          <w:rFonts w:ascii="Calibri" w:hAnsi="Calibri"/>
          <w:color w:val="FF0000"/>
        </w:rPr>
        <w:t xml:space="preserve">A </w:t>
      </w:r>
      <w:r>
        <w:rPr>
          <w:rFonts w:ascii="Calibri" w:hAnsi="Calibri"/>
          <w:b/>
        </w:rPr>
        <w:tab/>
        <w:t>Amen.</w:t>
      </w:r>
      <w:r w:rsidR="00B12F84" w:rsidRPr="00463C04">
        <w:rPr>
          <w:rFonts w:ascii="Calibri" w:hAnsi="Calibri"/>
        </w:rPr>
        <w:tab/>
      </w:r>
    </w:p>
    <w:p w14:paraId="2CA100DB" w14:textId="77777777" w:rsidR="00B12F84" w:rsidRPr="00463C04" w:rsidRDefault="00B12F84" w:rsidP="00A33482">
      <w:pPr>
        <w:rPr>
          <w:rFonts w:ascii="Calibri" w:hAnsi="Calibri" w:cs="Calibri"/>
          <w:lang w:eastAsia="de-DE"/>
        </w:rPr>
      </w:pPr>
    </w:p>
    <w:p w14:paraId="37AAA148" w14:textId="77777777" w:rsidR="000B19E6" w:rsidRPr="00463C04" w:rsidRDefault="000B19E6" w:rsidP="00A33482">
      <w:pPr>
        <w:rPr>
          <w:rFonts w:ascii="Calibri" w:hAnsi="Calibri" w:cs="Calibri"/>
          <w:lang w:eastAsia="de-DE"/>
        </w:rPr>
      </w:pPr>
    </w:p>
    <w:p w14:paraId="27FA2B30" w14:textId="77777777" w:rsidR="000B19E6" w:rsidRPr="00463C04" w:rsidRDefault="000B19E6" w:rsidP="00A33482">
      <w:pPr>
        <w:rPr>
          <w:rFonts w:ascii="Calibri" w:hAnsi="Calibri" w:cs="Calibri"/>
          <w:lang w:eastAsia="de-DE"/>
        </w:rPr>
      </w:pPr>
    </w:p>
    <w:p w14:paraId="435796B8" w14:textId="77777777" w:rsidR="00B12F84" w:rsidRPr="0068493A" w:rsidRDefault="00B12F84" w:rsidP="00A33482">
      <w:pPr>
        <w:rPr>
          <w:rFonts w:ascii="Calibri" w:hAnsi="Calibri" w:cs="Calibri"/>
          <w:b/>
          <w:caps/>
          <w:color w:val="FF0000"/>
          <w:lang w:eastAsia="de-DE"/>
        </w:rPr>
      </w:pPr>
      <w:bookmarkStart w:id="0" w:name="_Hlk518054421"/>
      <w:r w:rsidRPr="0068493A">
        <w:rPr>
          <w:rFonts w:ascii="Calibri" w:hAnsi="Calibri" w:cs="Calibri"/>
          <w:b/>
          <w:caps/>
          <w:color w:val="FF0000"/>
          <w:lang w:eastAsia="de-DE"/>
        </w:rPr>
        <w:t xml:space="preserve">2. </w:t>
      </w:r>
      <w:bookmarkEnd w:id="0"/>
      <w:r w:rsidR="00641623" w:rsidRPr="0068493A">
        <w:rPr>
          <w:rFonts w:ascii="Calibri" w:hAnsi="Calibri" w:cs="Calibri"/>
          <w:b/>
          <w:caps/>
          <w:color w:val="FF0000"/>
          <w:lang w:eastAsia="de-DE"/>
        </w:rPr>
        <w:t>Wortgottesdienst</w:t>
      </w:r>
    </w:p>
    <w:p w14:paraId="123DF939" w14:textId="77777777" w:rsidR="00B12F84" w:rsidRPr="00463C04" w:rsidRDefault="00B12F84" w:rsidP="00A33482">
      <w:pPr>
        <w:rPr>
          <w:rFonts w:ascii="Calibri" w:hAnsi="Calibri" w:cs="Calibri"/>
          <w:caps/>
          <w:color w:val="FF0000"/>
          <w:lang w:eastAsia="de-DE"/>
        </w:rPr>
      </w:pPr>
    </w:p>
    <w:p w14:paraId="6E8EB428" w14:textId="77777777" w:rsidR="00C36B97" w:rsidRPr="00463C04" w:rsidRDefault="00C36B97" w:rsidP="00A33482">
      <w:pPr>
        <w:rPr>
          <w:rFonts w:ascii="Calibri" w:hAnsi="Calibri" w:cs="Calibri"/>
          <w:b/>
          <w:color w:val="FF0000"/>
          <w:lang w:eastAsia="de-DE"/>
        </w:rPr>
      </w:pPr>
      <w:r w:rsidRPr="00463C04">
        <w:rPr>
          <w:rFonts w:ascii="Calibri" w:hAnsi="Calibri" w:cs="Calibri"/>
          <w:b/>
          <w:color w:val="FF0000"/>
          <w:lang w:eastAsia="de-DE"/>
        </w:rPr>
        <w:t>Einführung</w:t>
      </w:r>
    </w:p>
    <w:p w14:paraId="73A24210" w14:textId="77777777" w:rsidR="007E43F5" w:rsidRPr="00463C04" w:rsidRDefault="007E43F5" w:rsidP="00A33482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>P (am Vorstehersitz, nicht am Ambo)</w:t>
      </w:r>
    </w:p>
    <w:p w14:paraId="32CD506E" w14:textId="77777777" w:rsidR="007A7D56" w:rsidRPr="0068493A" w:rsidRDefault="007A7D56" w:rsidP="00A33482">
      <w:pPr>
        <w:rPr>
          <w:rFonts w:ascii="Calibri" w:hAnsi="Calibri" w:cs="Calibri"/>
          <w:b/>
          <w:lang w:eastAsia="de-DE"/>
        </w:rPr>
      </w:pPr>
      <w:r w:rsidRPr="0068493A">
        <w:rPr>
          <w:rFonts w:ascii="Calibri" w:hAnsi="Calibri" w:cs="Calibri"/>
          <w:b/>
          <w:lang w:eastAsia="de-DE"/>
        </w:rPr>
        <w:t>Schwestern und Brüder!</w:t>
      </w:r>
    </w:p>
    <w:p w14:paraId="0993661A" w14:textId="60D31CDB" w:rsidR="00481350" w:rsidRPr="0068493A" w:rsidRDefault="00481350" w:rsidP="00A33482">
      <w:pPr>
        <w:rPr>
          <w:rFonts w:ascii="Calibri" w:hAnsi="Calibri" w:cs="Calibri"/>
          <w:b/>
          <w:lang w:eastAsia="de-DE"/>
        </w:rPr>
      </w:pPr>
      <w:r w:rsidRPr="0068493A">
        <w:rPr>
          <w:rFonts w:ascii="Calibri" w:hAnsi="Calibri" w:cs="Calibri"/>
          <w:b/>
          <w:lang w:eastAsia="de-DE"/>
        </w:rPr>
        <w:t>Mit</w:t>
      </w:r>
      <w:r w:rsidR="00BC5EA8" w:rsidRPr="0068493A">
        <w:rPr>
          <w:rFonts w:ascii="Calibri" w:hAnsi="Calibri" w:cs="Calibri"/>
          <w:b/>
          <w:lang w:eastAsia="de-DE"/>
        </w:rPr>
        <w:t xml:space="preserve"> dem Ersten Advent beginnt </w:t>
      </w:r>
      <w:r w:rsidRPr="0068493A">
        <w:rPr>
          <w:rFonts w:ascii="Calibri" w:hAnsi="Calibri" w:cs="Calibri"/>
          <w:b/>
          <w:lang w:eastAsia="de-DE"/>
        </w:rPr>
        <w:t>ein neues Lesejahr</w:t>
      </w:r>
      <w:r w:rsidR="00BC5EA8" w:rsidRPr="0068493A">
        <w:rPr>
          <w:rFonts w:ascii="Calibri" w:hAnsi="Calibri" w:cs="Calibri"/>
          <w:b/>
          <w:lang w:eastAsia="de-DE"/>
        </w:rPr>
        <w:t>, geprägt</w:t>
      </w:r>
      <w:r w:rsidRPr="0068493A">
        <w:rPr>
          <w:rFonts w:ascii="Calibri" w:hAnsi="Calibri" w:cs="Calibri"/>
          <w:b/>
          <w:lang w:eastAsia="de-DE"/>
        </w:rPr>
        <w:t xml:space="preserve"> vom Evangelium nach Lukas. </w:t>
      </w:r>
      <w:r w:rsidR="00BC5EA8" w:rsidRPr="0068493A">
        <w:rPr>
          <w:rFonts w:ascii="Calibri" w:hAnsi="Calibri" w:cs="Calibri"/>
          <w:b/>
          <w:lang w:eastAsia="de-DE"/>
        </w:rPr>
        <w:t xml:space="preserve">Ein neues </w:t>
      </w:r>
      <w:r w:rsidR="00F4668D" w:rsidRPr="0068493A">
        <w:rPr>
          <w:rFonts w:ascii="Calibri" w:hAnsi="Calibri" w:cs="Calibri"/>
          <w:b/>
          <w:lang w:eastAsia="de-DE"/>
        </w:rPr>
        <w:t>Verkündigungs-</w:t>
      </w:r>
      <w:r w:rsidR="00E043C7" w:rsidRPr="0068493A">
        <w:rPr>
          <w:rFonts w:ascii="Calibri" w:hAnsi="Calibri" w:cs="Calibri"/>
          <w:b/>
          <w:lang w:eastAsia="de-DE"/>
        </w:rPr>
        <w:t>Buch</w:t>
      </w:r>
      <w:r w:rsidR="00BC5EA8" w:rsidRPr="0068493A">
        <w:rPr>
          <w:rFonts w:ascii="Calibri" w:hAnsi="Calibri" w:cs="Calibri"/>
          <w:b/>
          <w:lang w:eastAsia="de-DE"/>
        </w:rPr>
        <w:t xml:space="preserve"> wurde bei der Einzugsprozession hereingetragen und </w:t>
      </w:r>
      <w:r w:rsidR="00854856">
        <w:rPr>
          <w:rFonts w:ascii="Calibri" w:hAnsi="Calibri" w:cs="Calibri"/>
          <w:b/>
          <w:lang w:eastAsia="de-DE"/>
        </w:rPr>
        <w:t>zum</w:t>
      </w:r>
      <w:r w:rsidR="00BC5EA8" w:rsidRPr="0068493A">
        <w:rPr>
          <w:rFonts w:ascii="Calibri" w:hAnsi="Calibri" w:cs="Calibri"/>
          <w:b/>
          <w:lang w:eastAsia="de-DE"/>
        </w:rPr>
        <w:t xml:space="preserve"> </w:t>
      </w:r>
      <w:r w:rsidR="00854856">
        <w:rPr>
          <w:rFonts w:ascii="Calibri" w:hAnsi="Calibri" w:cs="Calibri"/>
          <w:b/>
          <w:lang w:eastAsia="de-DE"/>
        </w:rPr>
        <w:t>Ort des Buches/</w:t>
      </w:r>
      <w:r w:rsidR="00BC5EA8" w:rsidRPr="0068493A">
        <w:rPr>
          <w:rFonts w:ascii="Calibri" w:hAnsi="Calibri" w:cs="Calibri"/>
          <w:b/>
          <w:lang w:eastAsia="de-DE"/>
        </w:rPr>
        <w:t>Altar ge</w:t>
      </w:r>
      <w:r w:rsidR="00854856">
        <w:rPr>
          <w:rFonts w:ascii="Calibri" w:hAnsi="Calibri" w:cs="Calibri"/>
          <w:b/>
          <w:lang w:eastAsia="de-DE"/>
        </w:rPr>
        <w:t>bracht</w:t>
      </w:r>
      <w:r w:rsidR="00BC5EA8" w:rsidRPr="0068493A">
        <w:rPr>
          <w:rFonts w:ascii="Calibri" w:hAnsi="Calibri" w:cs="Calibri"/>
          <w:b/>
          <w:lang w:eastAsia="de-DE"/>
        </w:rPr>
        <w:t xml:space="preserve">. </w:t>
      </w:r>
      <w:r w:rsidRPr="0068493A">
        <w:rPr>
          <w:rFonts w:ascii="Calibri" w:hAnsi="Calibri" w:cs="Calibri"/>
          <w:b/>
          <w:lang w:eastAsia="de-DE"/>
        </w:rPr>
        <w:t xml:space="preserve">An allen Sonn- und Festtagen werden nun die Lesungen in der Fassung der überarbeiteten Bibelübersetzung zu hören sein. Die Texte der revidierten Einheitsübersetzung werden verkündet aus einem neuen Lektionar. </w:t>
      </w:r>
    </w:p>
    <w:p w14:paraId="5AC47B64" w14:textId="77777777" w:rsidR="007A7D56" w:rsidRPr="0068493A" w:rsidRDefault="007A7D56" w:rsidP="00A33482">
      <w:pPr>
        <w:rPr>
          <w:rFonts w:ascii="Calibri" w:hAnsi="Calibri" w:cs="Calibri"/>
          <w:b/>
          <w:lang w:eastAsia="de-DE"/>
        </w:rPr>
      </w:pPr>
    </w:p>
    <w:p w14:paraId="3EBEA17E" w14:textId="38E2265B" w:rsidR="007A7D56" w:rsidRPr="0068493A" w:rsidRDefault="007A7D56" w:rsidP="00A33482">
      <w:pPr>
        <w:rPr>
          <w:rFonts w:ascii="Calibri" w:hAnsi="Calibri" w:cs="Calibri"/>
          <w:b/>
          <w:lang w:eastAsia="de-DE"/>
        </w:rPr>
      </w:pPr>
      <w:r w:rsidRPr="0068493A">
        <w:rPr>
          <w:rFonts w:ascii="Calibri" w:hAnsi="Calibri" w:cs="Calibri"/>
          <w:b/>
          <w:lang w:eastAsia="de-DE"/>
        </w:rPr>
        <w:t xml:space="preserve">Mögen uns die künstlerische Gestaltung des Buches und </w:t>
      </w:r>
      <w:r w:rsidR="00641623" w:rsidRPr="0068493A">
        <w:rPr>
          <w:rFonts w:ascii="Calibri" w:hAnsi="Calibri" w:cs="Calibri"/>
          <w:b/>
          <w:lang w:eastAsia="de-DE"/>
        </w:rPr>
        <w:t>manche</w:t>
      </w:r>
      <w:r w:rsidRPr="0068493A">
        <w:rPr>
          <w:rFonts w:ascii="Calibri" w:hAnsi="Calibri" w:cs="Calibri"/>
          <w:b/>
          <w:lang w:eastAsia="de-DE"/>
        </w:rPr>
        <w:t xml:space="preserve"> neuen Formulierungen der </w:t>
      </w:r>
      <w:r w:rsidR="00BC5EA8" w:rsidRPr="0068493A">
        <w:rPr>
          <w:rFonts w:ascii="Calibri" w:hAnsi="Calibri" w:cs="Calibri"/>
          <w:b/>
          <w:lang w:eastAsia="de-DE"/>
        </w:rPr>
        <w:t xml:space="preserve">Übersetzung </w:t>
      </w:r>
      <w:r w:rsidRPr="0068493A">
        <w:rPr>
          <w:rFonts w:ascii="Calibri" w:hAnsi="Calibri" w:cs="Calibri"/>
          <w:b/>
          <w:lang w:eastAsia="de-DE"/>
        </w:rPr>
        <w:t xml:space="preserve">dazu anregen, neu auf Gottes Wort zu hören und daraus </w:t>
      </w:r>
      <w:r w:rsidR="00E67402" w:rsidRPr="0068493A">
        <w:rPr>
          <w:rFonts w:ascii="Calibri" w:hAnsi="Calibri" w:cs="Calibri"/>
          <w:b/>
          <w:lang w:eastAsia="de-DE"/>
        </w:rPr>
        <w:t>Kraft und Leben zu schöpfen</w:t>
      </w:r>
      <w:r w:rsidRPr="0068493A">
        <w:rPr>
          <w:rFonts w:ascii="Calibri" w:hAnsi="Calibri" w:cs="Calibri"/>
          <w:b/>
          <w:lang w:eastAsia="de-DE"/>
        </w:rPr>
        <w:t>.</w:t>
      </w:r>
    </w:p>
    <w:p w14:paraId="32462369" w14:textId="77777777" w:rsidR="007A7D56" w:rsidRPr="0068493A" w:rsidRDefault="007A7D56" w:rsidP="00A33482">
      <w:pPr>
        <w:rPr>
          <w:rFonts w:ascii="Calibri" w:hAnsi="Calibri" w:cs="Calibri"/>
          <w:b/>
          <w:lang w:eastAsia="de-DE"/>
        </w:rPr>
      </w:pPr>
    </w:p>
    <w:p w14:paraId="0D0EDA17" w14:textId="5932B496" w:rsidR="00C36B97" w:rsidRPr="0068493A" w:rsidRDefault="007A7D56" w:rsidP="00A33482">
      <w:pPr>
        <w:rPr>
          <w:rFonts w:ascii="Calibri" w:hAnsi="Calibri" w:cs="Calibri"/>
          <w:b/>
          <w:lang w:eastAsia="de-DE"/>
        </w:rPr>
      </w:pPr>
      <w:r w:rsidRPr="0068493A">
        <w:rPr>
          <w:rFonts w:ascii="Calibri" w:hAnsi="Calibri" w:cs="Calibri"/>
          <w:b/>
          <w:lang w:eastAsia="de-DE"/>
        </w:rPr>
        <w:t>Jesus Christus ist das lebendige Wort</w:t>
      </w:r>
      <w:r w:rsidR="00DF365F">
        <w:rPr>
          <w:rFonts w:ascii="Calibri" w:hAnsi="Calibri" w:cs="Calibri"/>
          <w:b/>
          <w:lang w:eastAsia="de-DE"/>
        </w:rPr>
        <w:t xml:space="preserve"> Gottes</w:t>
      </w:r>
      <w:r w:rsidRPr="0068493A">
        <w:rPr>
          <w:rFonts w:ascii="Calibri" w:hAnsi="Calibri" w:cs="Calibri"/>
          <w:b/>
          <w:lang w:eastAsia="de-DE"/>
        </w:rPr>
        <w:t>. Im Wort der Heiligen Schrift tritt er in unsere Mitte. Öffnen wir uns für seine Botschaft:</w:t>
      </w:r>
    </w:p>
    <w:p w14:paraId="212ED184" w14:textId="77777777" w:rsidR="0068493A" w:rsidRDefault="0068493A" w:rsidP="00A33482">
      <w:pPr>
        <w:rPr>
          <w:rFonts w:ascii="Calibri" w:hAnsi="Calibri" w:cs="Calibri"/>
          <w:lang w:eastAsia="de-DE"/>
        </w:rPr>
      </w:pPr>
    </w:p>
    <w:p w14:paraId="1C286C67" w14:textId="77777777" w:rsidR="0068493A" w:rsidRPr="0068493A" w:rsidRDefault="0068493A" w:rsidP="00A33482">
      <w:pPr>
        <w:rPr>
          <w:rFonts w:ascii="Calibri" w:hAnsi="Calibri" w:cs="Calibri"/>
          <w:lang w:eastAsia="de-DE"/>
        </w:rPr>
      </w:pPr>
    </w:p>
    <w:p w14:paraId="0DD15549" w14:textId="77777777" w:rsidR="00B12F84" w:rsidRPr="00463C04" w:rsidRDefault="00B12F84" w:rsidP="00A33482">
      <w:pPr>
        <w:rPr>
          <w:rFonts w:ascii="Calibri" w:hAnsi="Calibri" w:cs="Calibri"/>
          <w:b/>
          <w:color w:val="FF0000"/>
          <w:lang w:eastAsia="de-DE"/>
        </w:rPr>
      </w:pPr>
      <w:r w:rsidRPr="00463C04">
        <w:rPr>
          <w:rFonts w:ascii="Calibri" w:hAnsi="Calibri" w:cs="Calibri"/>
          <w:b/>
          <w:color w:val="FF0000"/>
          <w:lang w:eastAsia="de-DE"/>
        </w:rPr>
        <w:t>Prozession mit dem Lektionar zum Ambo</w:t>
      </w:r>
    </w:p>
    <w:p w14:paraId="32C19C73" w14:textId="77777777" w:rsidR="00E67402" w:rsidRPr="00463C04" w:rsidRDefault="00641623" w:rsidP="00A33482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>D/P</w:t>
      </w:r>
      <w:r w:rsidR="00E67402" w:rsidRPr="00463C04">
        <w:rPr>
          <w:rFonts w:ascii="Calibri" w:hAnsi="Calibri" w:cs="Calibri"/>
          <w:color w:val="FF0000"/>
          <w:lang w:eastAsia="de-DE"/>
        </w:rPr>
        <w:t xml:space="preserve"> gibt ein Zeichen zum Aufstehen.</w:t>
      </w:r>
    </w:p>
    <w:p w14:paraId="489BB3D4" w14:textId="77777777" w:rsidR="00E67402" w:rsidRPr="00463C04" w:rsidRDefault="00E67402" w:rsidP="00A33482">
      <w:pPr>
        <w:rPr>
          <w:rFonts w:ascii="Calibri" w:hAnsi="Calibri" w:cs="Calibri"/>
          <w:color w:val="FF0000"/>
          <w:lang w:eastAsia="de-DE"/>
        </w:rPr>
      </w:pPr>
    </w:p>
    <w:p w14:paraId="184EB3DE" w14:textId="264D401A" w:rsidR="00B12F84" w:rsidRPr="00463C04" w:rsidRDefault="005C4214" w:rsidP="00A33482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 xml:space="preserve">Akolythen und </w:t>
      </w:r>
      <w:r w:rsidR="00641623" w:rsidRPr="00463C04">
        <w:rPr>
          <w:rFonts w:ascii="Calibri" w:hAnsi="Calibri" w:cs="Calibri"/>
          <w:color w:val="FF0000"/>
          <w:lang w:eastAsia="de-DE"/>
        </w:rPr>
        <w:t xml:space="preserve">L </w:t>
      </w:r>
      <w:r w:rsidRPr="00463C04">
        <w:rPr>
          <w:rFonts w:ascii="Calibri" w:hAnsi="Calibri" w:cs="Calibri"/>
          <w:color w:val="FF0000"/>
          <w:lang w:eastAsia="de-DE"/>
        </w:rPr>
        <w:t>verneigen sich vor dem Lektionar und ziehen mit diesem zum Ambo.</w:t>
      </w:r>
    </w:p>
    <w:p w14:paraId="1E571C0D" w14:textId="77777777" w:rsidR="005C4214" w:rsidRDefault="005C4214" w:rsidP="00A33482">
      <w:pPr>
        <w:rPr>
          <w:rFonts w:ascii="Calibri" w:hAnsi="Calibri" w:cs="Calibri"/>
          <w:color w:val="FF0000"/>
          <w:lang w:eastAsia="de-DE"/>
        </w:rPr>
      </w:pPr>
    </w:p>
    <w:p w14:paraId="6CD06257" w14:textId="77777777" w:rsidR="00247F58" w:rsidRDefault="00247F58" w:rsidP="00A33482">
      <w:pPr>
        <w:rPr>
          <w:rFonts w:ascii="Calibri" w:hAnsi="Calibri" w:cs="Calibri"/>
          <w:color w:val="FF0000"/>
          <w:lang w:eastAsia="de-DE"/>
        </w:rPr>
      </w:pPr>
    </w:p>
    <w:p w14:paraId="11598D55" w14:textId="77777777" w:rsidR="00247F58" w:rsidRPr="00463C04" w:rsidRDefault="00247F58" w:rsidP="00A33482">
      <w:pPr>
        <w:rPr>
          <w:rFonts w:ascii="Calibri" w:hAnsi="Calibri" w:cs="Calibri"/>
          <w:color w:val="FF0000"/>
          <w:lang w:eastAsia="de-DE"/>
        </w:rPr>
      </w:pPr>
    </w:p>
    <w:p w14:paraId="24299A9D" w14:textId="7B181054" w:rsidR="0068493A" w:rsidRDefault="007B2ED7" w:rsidP="007B2ED7">
      <w:pPr>
        <w:rPr>
          <w:rFonts w:ascii="Calibri" w:hAnsi="Calibri" w:cs="Calibri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lastRenderedPageBreak/>
        <w:t>Währenddessen</w:t>
      </w:r>
      <w:r w:rsidR="00F4668D" w:rsidRPr="00463C04">
        <w:rPr>
          <w:rFonts w:ascii="Calibri" w:hAnsi="Calibri" w:cs="Calibri"/>
          <w:color w:val="FF0000"/>
          <w:lang w:eastAsia="de-DE"/>
        </w:rPr>
        <w:t>:</w:t>
      </w:r>
      <w:r w:rsidR="00E672FB">
        <w:rPr>
          <w:rFonts w:ascii="Calibri" w:hAnsi="Calibri" w:cs="Calibri"/>
          <w:color w:val="FF0000"/>
          <w:lang w:eastAsia="de-DE"/>
        </w:rPr>
        <w:t xml:space="preserve"> </w:t>
      </w:r>
      <w:r w:rsidRPr="00463C04">
        <w:rPr>
          <w:rFonts w:ascii="Calibri" w:hAnsi="Calibri" w:cs="Calibri"/>
          <w:color w:val="FF0000"/>
          <w:lang w:eastAsia="de-DE"/>
        </w:rPr>
        <w:t>Ch/A</w:t>
      </w:r>
      <w:r w:rsidR="007A6F97" w:rsidRPr="00463C04">
        <w:rPr>
          <w:rFonts w:ascii="Calibri" w:hAnsi="Calibri" w:cs="Calibri"/>
          <w:lang w:eastAsia="de-DE"/>
        </w:rPr>
        <w:tab/>
      </w:r>
    </w:p>
    <w:p w14:paraId="218926CC" w14:textId="5361A51C" w:rsidR="007B2ED7" w:rsidRPr="00463C04" w:rsidRDefault="0068493A" w:rsidP="0068493A">
      <w:pPr>
        <w:rPr>
          <w:rFonts w:ascii="Calibri" w:hAnsi="Calibri" w:cs="Calibri"/>
          <w:lang w:eastAsia="de-DE"/>
        </w:rPr>
      </w:pPr>
      <w:r>
        <w:rPr>
          <w:rFonts w:ascii="Calibri" w:hAnsi="Calibri" w:cs="Calibri"/>
          <w:lang w:eastAsia="de-DE"/>
        </w:rPr>
        <w:t>GL 450</w:t>
      </w:r>
      <w:r>
        <w:rPr>
          <w:rFonts w:ascii="Calibri" w:hAnsi="Calibri" w:cs="Calibri"/>
          <w:lang w:eastAsia="de-DE"/>
        </w:rPr>
        <w:tab/>
      </w:r>
      <w:r>
        <w:rPr>
          <w:rFonts w:ascii="Calibri" w:hAnsi="Calibri" w:cs="Calibri"/>
          <w:lang w:eastAsia="de-DE"/>
        </w:rPr>
        <w:tab/>
      </w:r>
      <w:r w:rsidR="007A6F97" w:rsidRPr="00463C04">
        <w:rPr>
          <w:rFonts w:ascii="Calibri" w:hAnsi="Calibri" w:cs="Calibri"/>
          <w:lang w:eastAsia="de-DE"/>
        </w:rPr>
        <w:t xml:space="preserve">Gottes Wort ist wie Licht </w:t>
      </w:r>
      <w:r>
        <w:rPr>
          <w:rFonts w:ascii="Calibri" w:hAnsi="Calibri" w:cs="Calibri"/>
          <w:lang w:eastAsia="de-DE"/>
        </w:rPr>
        <w:t>in der Nacht</w:t>
      </w:r>
    </w:p>
    <w:p w14:paraId="25A2257F" w14:textId="5B9FBAA0" w:rsidR="007B2ED7" w:rsidRPr="00463C04" w:rsidRDefault="00F4668D" w:rsidP="007B2ED7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>Oder:</w:t>
      </w:r>
    </w:p>
    <w:p w14:paraId="58853441" w14:textId="05BC0A33" w:rsidR="007B2ED7" w:rsidRPr="0068493A" w:rsidRDefault="00863CF2" w:rsidP="00A33482">
      <w:pPr>
        <w:rPr>
          <w:rFonts w:ascii="Calibri" w:hAnsi="Calibri" w:cs="Calibri"/>
          <w:color w:val="FF0000"/>
          <w:lang w:eastAsia="de-DE"/>
        </w:rPr>
      </w:pPr>
      <w:r w:rsidRPr="0068493A">
        <w:rPr>
          <w:rFonts w:ascii="Calibri" w:hAnsi="Calibri" w:cs="Calibri"/>
          <w:color w:val="FF0000"/>
          <w:lang w:eastAsia="de-DE"/>
        </w:rPr>
        <w:t xml:space="preserve">Ch/A </w:t>
      </w:r>
      <w:r w:rsidR="00D541DD" w:rsidRPr="0068493A">
        <w:rPr>
          <w:rFonts w:ascii="Calibri" w:hAnsi="Calibri" w:cs="Calibri"/>
          <w:color w:val="FF0000"/>
          <w:lang w:eastAsia="de-DE"/>
        </w:rPr>
        <w:t>nach ostkirchlicher Melodie (</w:t>
      </w:r>
      <w:r w:rsidR="007B2ED7" w:rsidRPr="0068493A">
        <w:rPr>
          <w:rFonts w:ascii="Calibri" w:hAnsi="Calibri" w:cs="Calibri"/>
          <w:color w:val="FF0000"/>
          <w:lang w:eastAsia="de-DE"/>
        </w:rPr>
        <w:t>Unterwegs Nr. 69</w:t>
      </w:r>
      <w:r w:rsidR="00F4668D" w:rsidRPr="0068493A">
        <w:rPr>
          <w:rFonts w:ascii="Calibri" w:hAnsi="Calibri" w:cs="Calibri"/>
          <w:color w:val="FF0000"/>
          <w:lang w:eastAsia="de-DE"/>
        </w:rPr>
        <w:t>, statt Kv „Halleluja“: „Sei gegrüßt</w:t>
      </w:r>
      <w:r w:rsidR="002E6447">
        <w:rPr>
          <w:rFonts w:ascii="Calibri" w:hAnsi="Calibri" w:cs="Calibri"/>
          <w:color w:val="FF0000"/>
          <w:lang w:eastAsia="de-DE"/>
        </w:rPr>
        <w:t>, Gottes Wort: Wirke du in uns.</w:t>
      </w:r>
      <w:r w:rsidR="00F4668D" w:rsidRPr="0068493A">
        <w:rPr>
          <w:rFonts w:ascii="Calibri" w:hAnsi="Calibri" w:cs="Calibri"/>
          <w:color w:val="FF0000"/>
          <w:lang w:eastAsia="de-DE"/>
        </w:rPr>
        <w:t>“</w:t>
      </w:r>
      <w:r w:rsidR="007B2ED7" w:rsidRPr="0068493A">
        <w:rPr>
          <w:rFonts w:ascii="Calibri" w:hAnsi="Calibri" w:cs="Calibri"/>
          <w:color w:val="FF0000"/>
          <w:lang w:eastAsia="de-DE"/>
        </w:rPr>
        <w:t>)</w:t>
      </w:r>
    </w:p>
    <w:p w14:paraId="3836B5A9" w14:textId="77777777" w:rsidR="00D541DD" w:rsidRPr="00463C04" w:rsidRDefault="00D541DD" w:rsidP="00A33482">
      <w:pPr>
        <w:rPr>
          <w:rFonts w:ascii="Calibri" w:hAnsi="Calibri" w:cs="Calibri"/>
          <w:color w:val="FF0000"/>
          <w:lang w:eastAsia="de-DE"/>
        </w:rPr>
      </w:pPr>
    </w:p>
    <w:p w14:paraId="25E3F68D" w14:textId="7526A2D2" w:rsidR="005C4214" w:rsidRPr="00463C04" w:rsidRDefault="002E6447" w:rsidP="008A3624">
      <w:pPr>
        <w:ind w:left="426" w:hanging="426"/>
        <w:rPr>
          <w:rFonts w:ascii="Calibri" w:hAnsi="Calibri" w:cs="Calibri"/>
          <w:color w:val="000000" w:themeColor="text1"/>
          <w:lang w:eastAsia="de-DE"/>
        </w:rPr>
      </w:pPr>
      <w:r w:rsidRPr="0068493A">
        <w:rPr>
          <w:rFonts w:ascii="Calibri" w:hAnsi="Calibri" w:cs="Calibri"/>
          <w:color w:val="FF0000"/>
          <w:lang w:eastAsia="de-DE"/>
        </w:rPr>
        <w:t>Ch</w:t>
      </w:r>
      <w:r w:rsidRPr="00463C04">
        <w:rPr>
          <w:rFonts w:ascii="Calibri" w:hAnsi="Calibri" w:cs="Calibri"/>
          <w:color w:val="000000" w:themeColor="text1"/>
          <w:lang w:eastAsia="de-DE"/>
        </w:rPr>
        <w:t xml:space="preserve"> </w:t>
      </w:r>
      <w:r>
        <w:rPr>
          <w:rFonts w:ascii="Calibri" w:hAnsi="Calibri" w:cs="Calibri"/>
          <w:color w:val="000000" w:themeColor="text1"/>
          <w:lang w:eastAsia="de-DE"/>
        </w:rPr>
        <w:tab/>
      </w:r>
      <w:r w:rsidR="005C4214" w:rsidRPr="00463C04">
        <w:rPr>
          <w:rFonts w:ascii="Calibri" w:hAnsi="Calibri" w:cs="Calibri"/>
          <w:color w:val="000000" w:themeColor="text1"/>
          <w:lang w:eastAsia="de-DE"/>
        </w:rPr>
        <w:t>Sei gegrüßt, du Wort,</w:t>
      </w:r>
      <w:r w:rsidR="00DC312C">
        <w:rPr>
          <w:rFonts w:ascii="Calibri" w:hAnsi="Calibri" w:cs="Calibri"/>
          <w:color w:val="000000" w:themeColor="text1"/>
          <w:lang w:eastAsia="de-DE"/>
        </w:rPr>
        <w:t xml:space="preserve"> </w:t>
      </w:r>
      <w:r w:rsidR="003A428D" w:rsidRPr="00463C04">
        <w:rPr>
          <w:rFonts w:ascii="Calibri" w:hAnsi="Calibri" w:cs="Calibri"/>
          <w:color w:val="000000" w:themeColor="text1"/>
          <w:lang w:eastAsia="de-DE"/>
        </w:rPr>
        <w:t>das der Welt den Anfang gab.</w:t>
      </w:r>
      <w:r w:rsidR="006C6CAE" w:rsidRPr="00463C04">
        <w:rPr>
          <w:rFonts w:ascii="Calibri" w:hAnsi="Calibri" w:cs="Calibri"/>
          <w:color w:val="000000" w:themeColor="text1"/>
          <w:lang w:eastAsia="de-DE"/>
        </w:rPr>
        <w:tab/>
      </w:r>
    </w:p>
    <w:p w14:paraId="3576571D" w14:textId="77777777" w:rsidR="005C4214" w:rsidRPr="00463C04" w:rsidRDefault="005C4214" w:rsidP="008A3624">
      <w:pPr>
        <w:ind w:left="426"/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000000" w:themeColor="text1"/>
          <w:lang w:eastAsia="de-DE"/>
        </w:rPr>
        <w:t>Sei gegrüßt</w:t>
      </w:r>
      <w:r w:rsidR="006C6CAE" w:rsidRPr="00463C04">
        <w:rPr>
          <w:rFonts w:ascii="Calibri" w:hAnsi="Calibri" w:cs="Calibri"/>
          <w:color w:val="000000" w:themeColor="text1"/>
          <w:lang w:eastAsia="de-DE"/>
        </w:rPr>
        <w:t>, du führst dein Volk durch die Zeit.</w:t>
      </w:r>
      <w:r w:rsidR="00D97884" w:rsidRPr="00463C04">
        <w:rPr>
          <w:rFonts w:ascii="Calibri" w:hAnsi="Calibri" w:cs="Calibri"/>
          <w:color w:val="000000" w:themeColor="text1"/>
          <w:lang w:eastAsia="de-DE"/>
        </w:rPr>
        <w:tab/>
      </w:r>
      <w:r w:rsidR="003A428D" w:rsidRPr="00463C04">
        <w:rPr>
          <w:rFonts w:ascii="Calibri" w:hAnsi="Calibri" w:cs="Calibri"/>
          <w:color w:val="000000" w:themeColor="text1"/>
          <w:lang w:eastAsia="de-DE"/>
        </w:rPr>
        <w:tab/>
      </w:r>
      <w:r w:rsidR="00D97884" w:rsidRPr="00463C04">
        <w:rPr>
          <w:rFonts w:ascii="Calibri" w:hAnsi="Calibri" w:cs="Calibri"/>
          <w:color w:val="000000" w:themeColor="text1"/>
          <w:lang w:eastAsia="de-DE"/>
        </w:rPr>
        <w:tab/>
      </w:r>
    </w:p>
    <w:p w14:paraId="17F8CFD9" w14:textId="77777777" w:rsidR="006C6CAE" w:rsidRPr="00463C04" w:rsidRDefault="006C6CAE" w:rsidP="008A3624">
      <w:pPr>
        <w:ind w:left="426"/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000000" w:themeColor="text1"/>
          <w:lang w:eastAsia="de-DE"/>
        </w:rPr>
        <w:t>Sei gegrüßt, du bleibst in Ewigkeit.</w:t>
      </w:r>
      <w:r w:rsidR="003A428D" w:rsidRPr="00463C04">
        <w:rPr>
          <w:rFonts w:ascii="Calibri" w:hAnsi="Calibri" w:cs="Calibri"/>
          <w:color w:val="FF0000"/>
          <w:lang w:eastAsia="de-DE"/>
        </w:rPr>
        <w:t xml:space="preserve"> </w:t>
      </w:r>
      <w:r w:rsidR="003A428D" w:rsidRPr="00463C04">
        <w:rPr>
          <w:rFonts w:ascii="Calibri" w:hAnsi="Calibri" w:cs="Calibri"/>
          <w:color w:val="FF0000"/>
          <w:lang w:eastAsia="de-DE"/>
        </w:rPr>
        <w:tab/>
      </w:r>
      <w:r w:rsidR="003A428D" w:rsidRPr="00463C04">
        <w:rPr>
          <w:rFonts w:ascii="Calibri" w:hAnsi="Calibri" w:cs="Calibri"/>
          <w:color w:val="FF0000"/>
          <w:lang w:eastAsia="de-DE"/>
        </w:rPr>
        <w:tab/>
      </w:r>
      <w:r w:rsidR="003A428D" w:rsidRPr="00463C04">
        <w:rPr>
          <w:rFonts w:ascii="Calibri" w:hAnsi="Calibri" w:cs="Calibri"/>
          <w:color w:val="FF0000"/>
          <w:lang w:eastAsia="de-DE"/>
        </w:rPr>
        <w:tab/>
      </w:r>
      <w:r w:rsidR="003A428D" w:rsidRPr="00463C04">
        <w:rPr>
          <w:rFonts w:ascii="Calibri" w:hAnsi="Calibri" w:cs="Calibri"/>
          <w:color w:val="FF0000"/>
          <w:lang w:eastAsia="de-DE"/>
        </w:rPr>
        <w:tab/>
      </w:r>
    </w:p>
    <w:p w14:paraId="0597E036" w14:textId="3CEE31DF" w:rsidR="00F4668D" w:rsidRPr="00463C04" w:rsidRDefault="006C6CAE" w:rsidP="008A3624">
      <w:pPr>
        <w:ind w:left="426"/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000000" w:themeColor="text1"/>
          <w:lang w:eastAsia="de-DE"/>
        </w:rPr>
        <w:t xml:space="preserve">Sei gegrüßt, Gottes Wort: Wirke </w:t>
      </w:r>
      <w:r w:rsidR="002E6447">
        <w:rPr>
          <w:rFonts w:ascii="Calibri" w:hAnsi="Calibri" w:cs="Calibri"/>
          <w:color w:val="000000" w:themeColor="text1"/>
          <w:lang w:eastAsia="de-DE"/>
        </w:rPr>
        <w:t xml:space="preserve">du </w:t>
      </w:r>
      <w:r w:rsidRPr="00463C04">
        <w:rPr>
          <w:rFonts w:ascii="Calibri" w:hAnsi="Calibri" w:cs="Calibri"/>
          <w:color w:val="000000" w:themeColor="text1"/>
          <w:lang w:eastAsia="de-DE"/>
        </w:rPr>
        <w:t>in uns</w:t>
      </w:r>
      <w:r w:rsidR="003D1031" w:rsidRPr="00463C04">
        <w:rPr>
          <w:rFonts w:ascii="Calibri" w:hAnsi="Calibri" w:cs="Calibri"/>
          <w:color w:val="000000" w:themeColor="text1"/>
          <w:lang w:eastAsia="de-DE"/>
        </w:rPr>
        <w:t>.</w:t>
      </w:r>
    </w:p>
    <w:p w14:paraId="3F4A8948" w14:textId="58579732" w:rsidR="0061200B" w:rsidRPr="00463C04" w:rsidRDefault="002E6447" w:rsidP="008A3624">
      <w:pPr>
        <w:ind w:left="426" w:hanging="426"/>
        <w:rPr>
          <w:rFonts w:ascii="Calibri" w:hAnsi="Calibri" w:cs="Calibri"/>
          <w:color w:val="000000" w:themeColor="text1"/>
          <w:lang w:eastAsia="de-DE"/>
        </w:rPr>
      </w:pPr>
      <w:r w:rsidRPr="0068493A">
        <w:rPr>
          <w:rFonts w:ascii="Calibri" w:hAnsi="Calibri" w:cs="Calibri"/>
          <w:color w:val="FF0000"/>
          <w:lang w:eastAsia="de-DE"/>
        </w:rPr>
        <w:t>A</w:t>
      </w:r>
      <w:r w:rsidRPr="00463C04">
        <w:rPr>
          <w:rFonts w:ascii="Calibri" w:hAnsi="Calibri" w:cs="Calibri"/>
          <w:color w:val="000000" w:themeColor="text1"/>
          <w:lang w:eastAsia="de-DE"/>
        </w:rPr>
        <w:t xml:space="preserve"> </w:t>
      </w:r>
      <w:r>
        <w:rPr>
          <w:rFonts w:ascii="Calibri" w:hAnsi="Calibri" w:cs="Calibri"/>
          <w:color w:val="000000" w:themeColor="text1"/>
          <w:lang w:eastAsia="de-DE"/>
        </w:rPr>
        <w:tab/>
      </w:r>
      <w:r w:rsidR="00F4668D" w:rsidRPr="00463C04">
        <w:rPr>
          <w:rFonts w:ascii="Calibri" w:hAnsi="Calibri" w:cs="Calibri"/>
          <w:color w:val="000000" w:themeColor="text1"/>
          <w:lang w:eastAsia="de-DE"/>
        </w:rPr>
        <w:t xml:space="preserve">Sei gegrüßt, </w:t>
      </w:r>
      <w:r>
        <w:rPr>
          <w:rFonts w:ascii="Calibri" w:hAnsi="Calibri" w:cs="Calibri"/>
          <w:color w:val="000000" w:themeColor="text1"/>
          <w:lang w:eastAsia="de-DE"/>
        </w:rPr>
        <w:t>Gottes Wort: Wirke du in uns</w:t>
      </w:r>
      <w:r w:rsidR="00F4668D" w:rsidRPr="00463C04">
        <w:rPr>
          <w:rFonts w:ascii="Calibri" w:hAnsi="Calibri" w:cs="Calibri"/>
          <w:color w:val="000000" w:themeColor="text1"/>
          <w:lang w:eastAsia="de-DE"/>
        </w:rPr>
        <w:t>.</w:t>
      </w:r>
      <w:r w:rsidR="006C6CAE" w:rsidRPr="00463C04">
        <w:rPr>
          <w:rFonts w:ascii="Calibri" w:hAnsi="Calibri" w:cs="Calibri"/>
          <w:color w:val="000000" w:themeColor="text1"/>
          <w:lang w:eastAsia="de-DE"/>
        </w:rPr>
        <w:tab/>
      </w:r>
      <w:r w:rsidR="0061200B" w:rsidRPr="00463C04">
        <w:rPr>
          <w:rFonts w:ascii="Calibri" w:hAnsi="Calibri" w:cs="Calibri"/>
          <w:color w:val="000000" w:themeColor="text1"/>
          <w:lang w:eastAsia="de-DE"/>
        </w:rPr>
        <w:tab/>
      </w:r>
      <w:r w:rsidR="006C6CAE" w:rsidRPr="00463C04">
        <w:rPr>
          <w:rFonts w:ascii="Calibri" w:hAnsi="Calibri" w:cs="Calibri"/>
          <w:color w:val="FF0000"/>
          <w:lang w:eastAsia="de-DE"/>
        </w:rPr>
        <w:t>(</w:t>
      </w:r>
      <w:r w:rsidR="00E672FB">
        <w:rPr>
          <w:rFonts w:ascii="Calibri" w:hAnsi="Calibri" w:cs="Calibri"/>
          <w:color w:val="FF0000"/>
          <w:lang w:eastAsia="de-DE"/>
        </w:rPr>
        <w:t xml:space="preserve">Vgl. </w:t>
      </w:r>
      <w:r w:rsidR="0061200B" w:rsidRPr="00463C04">
        <w:rPr>
          <w:rFonts w:ascii="Calibri" w:hAnsi="Calibri" w:cs="Calibri"/>
          <w:color w:val="FF0000"/>
          <w:lang w:eastAsia="de-DE"/>
        </w:rPr>
        <w:t>WGF</w:t>
      </w:r>
      <w:r w:rsidR="00D97884" w:rsidRPr="00463C04">
        <w:rPr>
          <w:rFonts w:ascii="Calibri" w:hAnsi="Calibri" w:cs="Calibri"/>
          <w:color w:val="FF0000"/>
          <w:lang w:eastAsia="de-DE"/>
        </w:rPr>
        <w:t xml:space="preserve"> Schweiz</w:t>
      </w:r>
      <w:r w:rsidR="007B2ED7" w:rsidRPr="00463C04">
        <w:rPr>
          <w:rFonts w:ascii="Calibri" w:hAnsi="Calibri" w:cs="Calibri"/>
          <w:color w:val="FF0000"/>
          <w:lang w:eastAsia="de-DE"/>
        </w:rPr>
        <w:t xml:space="preserve"> Nr. 13</w:t>
      </w:r>
      <w:r w:rsidR="00CC15DB" w:rsidRPr="00463C04">
        <w:rPr>
          <w:rFonts w:ascii="Calibri" w:hAnsi="Calibri" w:cs="Calibri"/>
          <w:color w:val="FF0000"/>
          <w:lang w:eastAsia="de-DE"/>
        </w:rPr>
        <w:t xml:space="preserve"> </w:t>
      </w:r>
      <w:r w:rsidR="007B2ED7" w:rsidRPr="00463C04">
        <w:rPr>
          <w:rFonts w:ascii="Calibri" w:hAnsi="Calibri" w:cs="Calibri"/>
          <w:color w:val="FF0000"/>
          <w:lang w:eastAsia="de-DE"/>
        </w:rPr>
        <w:t>A)</w:t>
      </w:r>
      <w:r w:rsidR="00D97884" w:rsidRPr="00463C04">
        <w:rPr>
          <w:rFonts w:ascii="Calibri" w:hAnsi="Calibri" w:cs="Calibri"/>
          <w:color w:val="FF0000"/>
          <w:lang w:eastAsia="de-DE"/>
        </w:rPr>
        <w:t xml:space="preserve"> </w:t>
      </w:r>
    </w:p>
    <w:p w14:paraId="298153A4" w14:textId="77777777" w:rsidR="002C389C" w:rsidRPr="00463C04" w:rsidRDefault="002C389C" w:rsidP="00D97884">
      <w:pPr>
        <w:tabs>
          <w:tab w:val="left" w:pos="5670"/>
        </w:tabs>
        <w:rPr>
          <w:rFonts w:ascii="Calibri" w:hAnsi="Calibri" w:cs="Calibri"/>
          <w:color w:val="FF0000"/>
          <w:lang w:eastAsia="de-DE"/>
        </w:rPr>
      </w:pPr>
    </w:p>
    <w:p w14:paraId="6172952A" w14:textId="5939C95A" w:rsidR="00D97884" w:rsidRPr="00463C04" w:rsidRDefault="00D97884" w:rsidP="004C6DCC">
      <w:pPr>
        <w:tabs>
          <w:tab w:val="left" w:pos="5670"/>
        </w:tabs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 xml:space="preserve">L hält das </w:t>
      </w:r>
      <w:r w:rsidR="007F2523" w:rsidRPr="00463C04">
        <w:rPr>
          <w:rFonts w:ascii="Calibri" w:hAnsi="Calibri" w:cs="Calibri"/>
          <w:color w:val="FF0000"/>
          <w:lang w:eastAsia="de-DE"/>
        </w:rPr>
        <w:t xml:space="preserve">geschlossene </w:t>
      </w:r>
      <w:r w:rsidRPr="00463C04">
        <w:rPr>
          <w:rFonts w:ascii="Calibri" w:hAnsi="Calibri" w:cs="Calibri"/>
          <w:color w:val="FF0000"/>
          <w:lang w:eastAsia="de-DE"/>
        </w:rPr>
        <w:t>Lektionar noch kurz am Ambo erhoben, bis der Begleitgesang beendet ist.</w:t>
      </w:r>
      <w:r w:rsidR="00FF5E8B" w:rsidRPr="00463C04">
        <w:rPr>
          <w:rFonts w:ascii="Calibri" w:hAnsi="Calibri" w:cs="Calibri"/>
          <w:color w:val="FF0000"/>
          <w:lang w:eastAsia="de-DE"/>
        </w:rPr>
        <w:t xml:space="preserve"> </w:t>
      </w:r>
      <w:r w:rsidR="004C6DCC" w:rsidRPr="00463C04">
        <w:rPr>
          <w:rFonts w:ascii="Calibri" w:hAnsi="Calibri" w:cs="Calibri"/>
          <w:color w:val="FF0000"/>
          <w:lang w:eastAsia="de-DE"/>
        </w:rPr>
        <w:t>Danach werden die Leuchter links und rechts neben dem Ambo abgestellt</w:t>
      </w:r>
      <w:r w:rsidR="00863CF2" w:rsidRPr="00463C04">
        <w:rPr>
          <w:rFonts w:ascii="Calibri" w:hAnsi="Calibri" w:cs="Calibri"/>
          <w:color w:val="FF0000"/>
          <w:lang w:eastAsia="de-DE"/>
        </w:rPr>
        <w:t>. Die Akolythen gehen auf ihre Plätze.</w:t>
      </w:r>
      <w:r w:rsidR="004C6DCC" w:rsidRPr="00463C04">
        <w:rPr>
          <w:rFonts w:ascii="Calibri" w:hAnsi="Calibri" w:cs="Calibri"/>
          <w:color w:val="FF0000"/>
          <w:lang w:eastAsia="de-DE"/>
        </w:rPr>
        <w:t xml:space="preserve"> L l</w:t>
      </w:r>
      <w:r w:rsidR="00FF5E8B" w:rsidRPr="00463C04">
        <w:rPr>
          <w:rFonts w:ascii="Calibri" w:hAnsi="Calibri" w:cs="Calibri"/>
          <w:color w:val="FF0000"/>
          <w:lang w:eastAsia="de-DE"/>
        </w:rPr>
        <w:t>iest die Lesung</w:t>
      </w:r>
      <w:r w:rsidR="00863CF2" w:rsidRPr="00463C04">
        <w:rPr>
          <w:rStyle w:val="fontstyle21"/>
          <w:rFonts w:ascii="Calibri" w:hAnsi="Calibri"/>
        </w:rPr>
        <w:t>:</w:t>
      </w:r>
    </w:p>
    <w:p w14:paraId="03D15D41" w14:textId="77777777" w:rsidR="006C6CAE" w:rsidRPr="00463C04" w:rsidRDefault="006C6CAE" w:rsidP="00A33482">
      <w:pPr>
        <w:rPr>
          <w:rFonts w:ascii="Calibri" w:hAnsi="Calibri" w:cs="Calibri"/>
          <w:color w:val="000000" w:themeColor="text1"/>
          <w:lang w:eastAsia="de-DE"/>
        </w:rPr>
      </w:pPr>
    </w:p>
    <w:p w14:paraId="1585DA80" w14:textId="33504297" w:rsidR="0015260B" w:rsidRDefault="00863CF2" w:rsidP="00561F7A">
      <w:pPr>
        <w:tabs>
          <w:tab w:val="left" w:pos="284"/>
        </w:tabs>
        <w:autoSpaceDE w:val="0"/>
        <w:autoSpaceDN w:val="0"/>
        <w:adjustRightInd w:val="0"/>
        <w:rPr>
          <w:rStyle w:val="fontstyle31"/>
          <w:rFonts w:ascii="Calibri" w:hAnsi="Calibri"/>
          <w:sz w:val="24"/>
          <w:szCs w:val="24"/>
        </w:rPr>
      </w:pPr>
      <w:r w:rsidRPr="00463C04">
        <w:rPr>
          <w:rFonts w:ascii="Calibri" w:hAnsi="Calibri" w:cs="Calibri"/>
          <w:b/>
          <w:color w:val="FF0000"/>
          <w:lang w:eastAsia="de-DE"/>
        </w:rPr>
        <w:t>Erste Lesung</w:t>
      </w:r>
      <w:r w:rsidR="00463C04">
        <w:rPr>
          <w:rStyle w:val="fontstyle01"/>
          <w:rFonts w:ascii="Calibri" w:hAnsi="Calibri"/>
          <w:sz w:val="24"/>
          <w:szCs w:val="24"/>
        </w:rPr>
        <w:tab/>
      </w:r>
      <w:r w:rsidR="00463C04">
        <w:rPr>
          <w:rStyle w:val="fontstyle01"/>
          <w:rFonts w:ascii="Calibri" w:hAnsi="Calibri"/>
          <w:sz w:val="24"/>
          <w:szCs w:val="24"/>
        </w:rPr>
        <w:tab/>
      </w:r>
      <w:r w:rsidR="00463C04">
        <w:rPr>
          <w:rStyle w:val="fontstyle01"/>
          <w:rFonts w:ascii="Calibri" w:hAnsi="Calibri"/>
          <w:sz w:val="24"/>
          <w:szCs w:val="24"/>
        </w:rPr>
        <w:tab/>
      </w:r>
      <w:r w:rsidR="00463C04">
        <w:rPr>
          <w:rStyle w:val="fontstyle01"/>
          <w:rFonts w:ascii="Calibri" w:hAnsi="Calibri"/>
          <w:sz w:val="24"/>
          <w:szCs w:val="24"/>
        </w:rPr>
        <w:tab/>
      </w:r>
      <w:r w:rsidR="00463C04">
        <w:rPr>
          <w:rStyle w:val="fontstyle01"/>
          <w:rFonts w:ascii="Calibri" w:hAnsi="Calibri"/>
          <w:sz w:val="24"/>
          <w:szCs w:val="24"/>
        </w:rPr>
        <w:tab/>
      </w:r>
      <w:r w:rsidR="00780478" w:rsidRPr="00FE0980">
        <w:rPr>
          <w:rStyle w:val="fontstyle21"/>
          <w:rFonts w:ascii="Calibri" w:hAnsi="Calibri"/>
          <w:color w:val="FF0000"/>
        </w:rPr>
        <w:t>Jer 33,14–16</w:t>
      </w:r>
      <w:r w:rsidR="00561F7A" w:rsidRPr="00463C04">
        <w:rPr>
          <w:rStyle w:val="fontstyle01"/>
          <w:rFonts w:ascii="Calibri" w:hAnsi="Calibri"/>
          <w:sz w:val="24"/>
          <w:szCs w:val="24"/>
        </w:rPr>
        <w:tab/>
      </w:r>
      <w:r w:rsidR="00561F7A" w:rsidRPr="00463C04">
        <w:rPr>
          <w:rFonts w:ascii="Calibri" w:hAnsi="Calibri"/>
          <w:color w:val="EE1D25"/>
        </w:rPr>
        <w:br/>
      </w:r>
      <w:r w:rsidR="00561F7A" w:rsidRPr="00463C04">
        <w:rPr>
          <w:rFonts w:ascii="Calibri" w:hAnsi="Calibri"/>
          <w:color w:val="6F6F71"/>
        </w:rPr>
        <w:br/>
      </w:r>
      <w:r w:rsidR="00561F7A" w:rsidRPr="00463C04">
        <w:rPr>
          <w:rStyle w:val="fontstyle31"/>
          <w:rFonts w:ascii="Calibri" w:hAnsi="Calibri"/>
          <w:sz w:val="24"/>
          <w:szCs w:val="24"/>
        </w:rPr>
        <w:t>Lesung</w:t>
      </w:r>
    </w:p>
    <w:p w14:paraId="11F336CC" w14:textId="76D2DDE4" w:rsidR="00561F7A" w:rsidRPr="00463C04" w:rsidRDefault="00561F7A" w:rsidP="007F5A69">
      <w:pPr>
        <w:tabs>
          <w:tab w:val="left" w:pos="426"/>
        </w:tabs>
        <w:autoSpaceDE w:val="0"/>
        <w:autoSpaceDN w:val="0"/>
        <w:adjustRightInd w:val="0"/>
        <w:rPr>
          <w:rFonts w:ascii="Calibri" w:hAnsi="Calibri"/>
          <w:b/>
          <w:bCs/>
          <w:color w:val="000000"/>
        </w:rPr>
      </w:pPr>
      <w:r w:rsidRPr="00463C04">
        <w:rPr>
          <w:rStyle w:val="fontstyle31"/>
          <w:rFonts w:ascii="Calibri" w:hAnsi="Calibri"/>
          <w:sz w:val="24"/>
          <w:szCs w:val="24"/>
        </w:rPr>
        <w:t>aus dem Buch Jeremía.</w:t>
      </w:r>
    </w:p>
    <w:p w14:paraId="3A89DBB8" w14:textId="6FB4015F" w:rsidR="00561F7A" w:rsidRPr="00E672FB" w:rsidRDefault="00863CF2" w:rsidP="007F5A69">
      <w:pPr>
        <w:tabs>
          <w:tab w:val="left" w:pos="284"/>
        </w:tabs>
        <w:autoSpaceDE w:val="0"/>
        <w:autoSpaceDN w:val="0"/>
        <w:adjustRightInd w:val="0"/>
        <w:rPr>
          <w:rStyle w:val="fontstyle31"/>
          <w:rFonts w:ascii="Calibri" w:hAnsi="Calibri"/>
          <w:color w:val="auto"/>
          <w:sz w:val="24"/>
          <w:szCs w:val="24"/>
        </w:rPr>
      </w:pPr>
      <w:r w:rsidRPr="00E672FB">
        <w:rPr>
          <w:rStyle w:val="fontstyle21"/>
          <w:rFonts w:ascii="Calibri" w:hAnsi="Calibri"/>
          <w:color w:val="auto"/>
        </w:rPr>
        <w:t>...</w:t>
      </w:r>
    </w:p>
    <w:p w14:paraId="55BEF0BE" w14:textId="77777777" w:rsidR="00EB011D" w:rsidRPr="00463C04" w:rsidRDefault="00561F7A" w:rsidP="007F5A69">
      <w:pPr>
        <w:tabs>
          <w:tab w:val="left" w:pos="284"/>
        </w:tabs>
        <w:autoSpaceDE w:val="0"/>
        <w:autoSpaceDN w:val="0"/>
        <w:adjustRightInd w:val="0"/>
        <w:rPr>
          <w:rFonts w:ascii="Calibri" w:hAnsi="Calibri" w:cs="Times New Roman"/>
          <w:color w:val="000000"/>
        </w:rPr>
      </w:pPr>
      <w:r w:rsidRPr="00463C04">
        <w:rPr>
          <w:rStyle w:val="fontstyle31"/>
          <w:rFonts w:ascii="Calibri" w:hAnsi="Calibri"/>
          <w:sz w:val="24"/>
          <w:szCs w:val="24"/>
        </w:rPr>
        <w:t>Wort des lebendigen Gottes.</w:t>
      </w:r>
    </w:p>
    <w:p w14:paraId="19268D21" w14:textId="77777777" w:rsidR="00561F7A" w:rsidRPr="00463C04" w:rsidRDefault="00561F7A" w:rsidP="00561F7A">
      <w:pPr>
        <w:tabs>
          <w:tab w:val="left" w:pos="284"/>
        </w:tabs>
        <w:autoSpaceDE w:val="0"/>
        <w:autoSpaceDN w:val="0"/>
        <w:adjustRightInd w:val="0"/>
        <w:rPr>
          <w:rFonts w:ascii="Calibri" w:hAnsi="Calibri" w:cs="Times New Roman"/>
          <w:color w:val="000000"/>
        </w:rPr>
      </w:pPr>
    </w:p>
    <w:p w14:paraId="7700F83C" w14:textId="049522AB" w:rsidR="0043505E" w:rsidRPr="00463C04" w:rsidRDefault="00561F7A" w:rsidP="00B91061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 xml:space="preserve">Die Akklamation kann von L oder K auch in der </w:t>
      </w:r>
      <w:r w:rsidR="007E43F5" w:rsidRPr="00463C04">
        <w:rPr>
          <w:rFonts w:ascii="Calibri" w:hAnsi="Calibri" w:cs="Calibri"/>
          <w:color w:val="FF0000"/>
          <w:lang w:eastAsia="de-DE"/>
        </w:rPr>
        <w:t>i</w:t>
      </w:r>
      <w:r w:rsidRPr="00463C04">
        <w:rPr>
          <w:rFonts w:ascii="Calibri" w:hAnsi="Calibri" w:cs="Calibri"/>
          <w:color w:val="FF0000"/>
          <w:lang w:eastAsia="de-DE"/>
        </w:rPr>
        <w:t xml:space="preserve">m Lektionar </w:t>
      </w:r>
      <w:r w:rsidR="007E43F5" w:rsidRPr="00463C04">
        <w:rPr>
          <w:rFonts w:ascii="Calibri" w:hAnsi="Calibri" w:cs="Calibri"/>
          <w:color w:val="FF0000"/>
          <w:lang w:eastAsia="de-DE"/>
        </w:rPr>
        <w:t xml:space="preserve">vorgesehenen </w:t>
      </w:r>
      <w:r w:rsidR="001A1E77" w:rsidRPr="00463C04">
        <w:rPr>
          <w:rFonts w:ascii="Calibri" w:hAnsi="Calibri" w:cs="Calibri"/>
          <w:color w:val="FF0000"/>
          <w:lang w:eastAsia="de-DE"/>
        </w:rPr>
        <w:t>Weise gesungen werden, um die Bedeutung der Wortverkündigung hervorzuheben.</w:t>
      </w:r>
    </w:p>
    <w:p w14:paraId="7B402069" w14:textId="77777777" w:rsidR="0043505E" w:rsidRPr="00463C04" w:rsidRDefault="0043505E" w:rsidP="00B91061">
      <w:pPr>
        <w:rPr>
          <w:rFonts w:ascii="Calibri" w:hAnsi="Calibri" w:cs="Calibri"/>
          <w:b/>
          <w:color w:val="FF0000"/>
          <w:lang w:eastAsia="de-DE"/>
        </w:rPr>
      </w:pPr>
    </w:p>
    <w:p w14:paraId="1315085B" w14:textId="4B520228" w:rsidR="00863CF2" w:rsidRPr="00463C04" w:rsidRDefault="00141281" w:rsidP="001A1E77">
      <w:pPr>
        <w:rPr>
          <w:rFonts w:ascii="Calibri" w:hAnsi="Calibri"/>
          <w:color w:val="EE1D25"/>
        </w:rPr>
      </w:pPr>
      <w:r w:rsidRPr="00463C04">
        <w:rPr>
          <w:rFonts w:ascii="Calibri" w:hAnsi="Calibri" w:cs="Calibri"/>
          <w:b/>
          <w:color w:val="FF0000"/>
          <w:lang w:eastAsia="de-DE"/>
        </w:rPr>
        <w:t>Antwortpsalm</w:t>
      </w:r>
      <w:r w:rsidR="00463C04">
        <w:rPr>
          <w:rFonts w:ascii="Calibri" w:hAnsi="Calibri"/>
          <w:b/>
          <w:bCs/>
          <w:color w:val="EE1D25"/>
        </w:rPr>
        <w:tab/>
      </w:r>
      <w:r w:rsidR="00463C04">
        <w:rPr>
          <w:rFonts w:ascii="Calibri" w:hAnsi="Calibri"/>
          <w:b/>
          <w:bCs/>
          <w:color w:val="EE1D25"/>
        </w:rPr>
        <w:tab/>
      </w:r>
      <w:r w:rsidR="00463C04">
        <w:rPr>
          <w:rFonts w:ascii="Calibri" w:hAnsi="Calibri"/>
          <w:b/>
          <w:bCs/>
          <w:color w:val="EE1D25"/>
        </w:rPr>
        <w:tab/>
      </w:r>
      <w:r w:rsidR="00463C04">
        <w:rPr>
          <w:rFonts w:ascii="Calibri" w:hAnsi="Calibri"/>
          <w:b/>
          <w:bCs/>
          <w:color w:val="EE1D25"/>
        </w:rPr>
        <w:tab/>
      </w:r>
      <w:r w:rsidR="001A1E77" w:rsidRPr="00FE0980">
        <w:rPr>
          <w:rFonts w:ascii="Calibri" w:hAnsi="Calibri"/>
          <w:color w:val="FF0000"/>
        </w:rPr>
        <w:t>Ps 25 (24), 4–5.8–9.10 u. 14 (Kv: 1)</w:t>
      </w:r>
      <w:r w:rsidR="001A1E77" w:rsidRPr="00463C04">
        <w:rPr>
          <w:rFonts w:ascii="Calibri" w:hAnsi="Calibri"/>
          <w:color w:val="EE1D25"/>
        </w:rPr>
        <w:br/>
        <w:t xml:space="preserve">Kv </w:t>
      </w:r>
      <w:r w:rsidR="0068493A">
        <w:rPr>
          <w:rFonts w:ascii="Calibri" w:hAnsi="Calibri"/>
          <w:color w:val="EE1D25"/>
        </w:rPr>
        <w:tab/>
      </w:r>
      <w:r w:rsidR="0068493A">
        <w:rPr>
          <w:rFonts w:ascii="Calibri" w:hAnsi="Calibri"/>
          <w:color w:val="EE1D25"/>
        </w:rPr>
        <w:tab/>
      </w:r>
      <w:r w:rsidR="001A1E77" w:rsidRPr="00463C04">
        <w:rPr>
          <w:rFonts w:ascii="Calibri" w:hAnsi="Calibri"/>
          <w:b/>
          <w:bCs/>
          <w:color w:val="000000"/>
        </w:rPr>
        <w:t>Zu dir, o</w:t>
      </w:r>
      <w:r w:rsidR="0068493A">
        <w:rPr>
          <w:rFonts w:ascii="Calibri" w:hAnsi="Calibri"/>
          <w:b/>
          <w:bCs/>
          <w:color w:val="000000"/>
        </w:rPr>
        <w:t xml:space="preserve"> HERR</w:t>
      </w:r>
      <w:r w:rsidR="001A1E77" w:rsidRPr="00463C04">
        <w:rPr>
          <w:rFonts w:ascii="Calibri" w:hAnsi="Calibri"/>
          <w:b/>
          <w:bCs/>
          <w:color w:val="000000"/>
        </w:rPr>
        <w:t xml:space="preserve">, erhebe ich meine Seele. </w:t>
      </w:r>
      <w:r w:rsidR="001A1E77" w:rsidRPr="00463C04">
        <w:rPr>
          <w:rFonts w:ascii="Calibri" w:hAnsi="Calibri"/>
          <w:color w:val="EE1D25"/>
        </w:rPr>
        <w:t>– Kv</w:t>
      </w:r>
    </w:p>
    <w:p w14:paraId="1BFE9900" w14:textId="77777777" w:rsidR="0068493A" w:rsidRDefault="00863CF2" w:rsidP="00863CF2">
      <w:pPr>
        <w:rPr>
          <w:rFonts w:ascii="Calibri" w:hAnsi="Calibri"/>
          <w:color w:val="EE1D25"/>
        </w:rPr>
      </w:pPr>
      <w:r w:rsidRPr="00463C04">
        <w:rPr>
          <w:rFonts w:ascii="Calibri" w:hAnsi="Calibri"/>
          <w:color w:val="EE1D25"/>
        </w:rPr>
        <w:t xml:space="preserve">Oder: </w:t>
      </w:r>
    </w:p>
    <w:p w14:paraId="254DF471" w14:textId="4C1443EB" w:rsidR="00863CF2" w:rsidRPr="0068493A" w:rsidRDefault="0068493A" w:rsidP="00863CF2">
      <w:pPr>
        <w:rPr>
          <w:rFonts w:ascii="Calibri" w:hAnsi="Calibri" w:cstheme="majorBidi"/>
          <w14:ligatures w14:val="all"/>
        </w:rPr>
      </w:pPr>
      <w:r>
        <w:rPr>
          <w:rFonts w:ascii="Calibri" w:hAnsi="Calibri"/>
          <w:color w:val="EE1D25"/>
        </w:rPr>
        <w:t>GL 307,5</w:t>
      </w:r>
      <w:r w:rsidR="00863CF2" w:rsidRPr="00463C04">
        <w:rPr>
          <w:rFonts w:ascii="Calibri" w:hAnsi="Calibri"/>
          <w:color w:val="EE1D25"/>
        </w:rPr>
        <w:t xml:space="preserve"> </w:t>
      </w:r>
      <w:r>
        <w:rPr>
          <w:rFonts w:ascii="Calibri" w:hAnsi="Calibri"/>
          <w:color w:val="EE1D25"/>
        </w:rPr>
        <w:tab/>
      </w:r>
      <w:r w:rsidR="00863CF2" w:rsidRPr="0068493A">
        <w:rPr>
          <w:rFonts w:ascii="Calibri" w:hAnsi="Calibri"/>
          <w:b/>
        </w:rPr>
        <w:t>Meine Hilfe und mein Retter bist du. Säume doch nicht, du mein Gott.</w:t>
      </w:r>
    </w:p>
    <w:p w14:paraId="28EE56D0" w14:textId="52731DE0" w:rsidR="00863CF2" w:rsidRPr="00463C04" w:rsidRDefault="00863CF2" w:rsidP="001A1E77">
      <w:pPr>
        <w:rPr>
          <w:rFonts w:ascii="Calibri" w:hAnsi="Calibri"/>
          <w:color w:val="EE1D25"/>
        </w:rPr>
      </w:pPr>
    </w:p>
    <w:p w14:paraId="375B9BC6" w14:textId="77777777" w:rsidR="00863CF2" w:rsidRPr="00463C04" w:rsidRDefault="00863CF2" w:rsidP="001A1E77">
      <w:pPr>
        <w:rPr>
          <w:rFonts w:ascii="Calibri" w:hAnsi="Calibri"/>
          <w:color w:val="EE1D25"/>
        </w:rPr>
      </w:pPr>
    </w:p>
    <w:p w14:paraId="56B43F49" w14:textId="534C22C3" w:rsidR="001A1E77" w:rsidRPr="00463C04" w:rsidRDefault="00141281" w:rsidP="00673C24">
      <w:pPr>
        <w:rPr>
          <w:rStyle w:val="fontstyle31"/>
          <w:rFonts w:ascii="Calibri" w:hAnsi="Calibri"/>
          <w:sz w:val="24"/>
          <w:szCs w:val="24"/>
        </w:rPr>
      </w:pPr>
      <w:r w:rsidRPr="00463C04">
        <w:rPr>
          <w:rFonts w:ascii="Calibri" w:hAnsi="Calibri" w:cs="Calibri"/>
          <w:b/>
          <w:color w:val="FF0000"/>
          <w:lang w:eastAsia="de-DE"/>
        </w:rPr>
        <w:t>Zweite Lesung</w:t>
      </w:r>
      <w:r w:rsidR="00463C04">
        <w:rPr>
          <w:rStyle w:val="fontstyle01"/>
          <w:rFonts w:ascii="Calibri" w:hAnsi="Calibri"/>
          <w:sz w:val="24"/>
          <w:szCs w:val="24"/>
        </w:rPr>
        <w:tab/>
      </w:r>
      <w:r w:rsidR="00463C04">
        <w:rPr>
          <w:rStyle w:val="fontstyle01"/>
          <w:rFonts w:ascii="Calibri" w:hAnsi="Calibri"/>
          <w:sz w:val="24"/>
          <w:szCs w:val="24"/>
        </w:rPr>
        <w:tab/>
      </w:r>
      <w:r w:rsidR="00463C04">
        <w:rPr>
          <w:rStyle w:val="fontstyle01"/>
          <w:rFonts w:ascii="Calibri" w:hAnsi="Calibri"/>
          <w:sz w:val="24"/>
          <w:szCs w:val="24"/>
        </w:rPr>
        <w:tab/>
      </w:r>
      <w:r w:rsidR="00463C04">
        <w:rPr>
          <w:rStyle w:val="fontstyle01"/>
          <w:rFonts w:ascii="Calibri" w:hAnsi="Calibri"/>
          <w:sz w:val="24"/>
          <w:szCs w:val="24"/>
        </w:rPr>
        <w:tab/>
      </w:r>
      <w:r w:rsidR="001A1E77" w:rsidRPr="00FE0980">
        <w:rPr>
          <w:rStyle w:val="fontstyle21"/>
          <w:rFonts w:ascii="Calibri" w:hAnsi="Calibri"/>
          <w:color w:val="FF0000"/>
        </w:rPr>
        <w:t>1 Thess 3, 12 – 4, 2</w:t>
      </w:r>
      <w:r w:rsidR="001A1E77" w:rsidRPr="00463C04">
        <w:rPr>
          <w:rFonts w:ascii="Calibri" w:hAnsi="Calibri"/>
          <w:color w:val="EE1D25"/>
        </w:rPr>
        <w:br/>
      </w:r>
      <w:r w:rsidR="001A1E77" w:rsidRPr="00463C04">
        <w:rPr>
          <w:rStyle w:val="fontstyle31"/>
          <w:rFonts w:ascii="Calibri" w:hAnsi="Calibri"/>
          <w:sz w:val="24"/>
          <w:szCs w:val="24"/>
        </w:rPr>
        <w:t>Lesung</w:t>
      </w:r>
      <w:r w:rsidR="001A1E77" w:rsidRPr="00463C04">
        <w:rPr>
          <w:rFonts w:ascii="Calibri" w:hAnsi="Calibri"/>
          <w:b/>
          <w:bCs/>
          <w:color w:val="000000"/>
        </w:rPr>
        <w:br/>
      </w:r>
      <w:r w:rsidR="001A1E77" w:rsidRPr="00463C04">
        <w:rPr>
          <w:rStyle w:val="fontstyle31"/>
          <w:rFonts w:ascii="Calibri" w:hAnsi="Calibri"/>
          <w:sz w:val="24"/>
          <w:szCs w:val="24"/>
        </w:rPr>
        <w:t>aus dem ersten Brief des Apostels Paulus</w:t>
      </w:r>
      <w:r w:rsidR="00E672FB">
        <w:rPr>
          <w:rFonts w:ascii="Calibri" w:hAnsi="Calibri"/>
          <w:b/>
          <w:bCs/>
          <w:color w:val="000000"/>
        </w:rPr>
        <w:t xml:space="preserve"> </w:t>
      </w:r>
      <w:r w:rsidR="001A1E77" w:rsidRPr="00463C04">
        <w:rPr>
          <w:rStyle w:val="fontstyle31"/>
          <w:rFonts w:ascii="Calibri" w:hAnsi="Calibri"/>
          <w:sz w:val="24"/>
          <w:szCs w:val="24"/>
        </w:rPr>
        <w:t>an die Gemeinde in Thessalónich.</w:t>
      </w:r>
    </w:p>
    <w:p w14:paraId="20A6E0E6" w14:textId="2C989E43" w:rsidR="001A1E77" w:rsidRPr="00463C04" w:rsidRDefault="00863CF2" w:rsidP="0015260B">
      <w:pPr>
        <w:rPr>
          <w:rFonts w:ascii="Calibri" w:hAnsi="Calibri"/>
          <w:b/>
          <w:bCs/>
          <w:color w:val="000000"/>
        </w:rPr>
      </w:pPr>
      <w:r w:rsidRPr="00463C04">
        <w:rPr>
          <w:rStyle w:val="fontstyle31"/>
          <w:rFonts w:ascii="Calibri" w:hAnsi="Calibri"/>
          <w:sz w:val="24"/>
          <w:szCs w:val="24"/>
        </w:rPr>
        <w:t>...</w:t>
      </w:r>
    </w:p>
    <w:p w14:paraId="3D0EA2EF" w14:textId="77777777" w:rsidR="001A1E77" w:rsidRPr="00463C04" w:rsidRDefault="001A1E77" w:rsidP="007F5A69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/>
          <w:b/>
          <w:bCs/>
          <w:color w:val="000000"/>
        </w:rPr>
        <w:t>Wort des lebendigen Gottes.</w:t>
      </w:r>
    </w:p>
    <w:p w14:paraId="758D7A52" w14:textId="77777777" w:rsidR="001A1E77" w:rsidRPr="00463C04" w:rsidRDefault="001A1E77" w:rsidP="00B91061">
      <w:pPr>
        <w:rPr>
          <w:rFonts w:ascii="Calibri" w:hAnsi="Calibri" w:cs="Calibri"/>
          <w:color w:val="FF0000"/>
          <w:lang w:eastAsia="de-DE"/>
        </w:rPr>
      </w:pPr>
    </w:p>
    <w:p w14:paraId="4F9A9147" w14:textId="5C88DD8E" w:rsidR="001A1E77" w:rsidRPr="00463C04" w:rsidRDefault="001A1E77" w:rsidP="00B91061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 xml:space="preserve">Die Akklamation </w:t>
      </w:r>
      <w:r w:rsidR="00463C04">
        <w:rPr>
          <w:rFonts w:ascii="Calibri" w:hAnsi="Calibri" w:cs="Calibri"/>
          <w:color w:val="FF0000"/>
          <w:lang w:eastAsia="de-DE"/>
        </w:rPr>
        <w:t>kann von L oder K auch in der i</w:t>
      </w:r>
      <w:r w:rsidRPr="00463C04">
        <w:rPr>
          <w:rFonts w:ascii="Calibri" w:hAnsi="Calibri" w:cs="Calibri"/>
          <w:color w:val="FF0000"/>
          <w:lang w:eastAsia="de-DE"/>
        </w:rPr>
        <w:t>m Lektionar vorges</w:t>
      </w:r>
      <w:r w:rsidR="00863CF2" w:rsidRPr="00463C04">
        <w:rPr>
          <w:rFonts w:ascii="Calibri" w:hAnsi="Calibri" w:cs="Calibri"/>
          <w:color w:val="FF0000"/>
          <w:lang w:eastAsia="de-DE"/>
        </w:rPr>
        <w:t>ehenen</w:t>
      </w:r>
      <w:r w:rsidRPr="00463C04">
        <w:rPr>
          <w:rFonts w:ascii="Calibri" w:hAnsi="Calibri" w:cs="Calibri"/>
          <w:color w:val="FF0000"/>
          <w:lang w:eastAsia="de-DE"/>
        </w:rPr>
        <w:t xml:space="preserve"> Weise gesungen werden, um die Bedeutung der Wortverkündigung hervorzuheben.</w:t>
      </w:r>
    </w:p>
    <w:p w14:paraId="77C42370" w14:textId="77777777" w:rsidR="001A1E77" w:rsidRDefault="001A1E77" w:rsidP="00B91061">
      <w:pPr>
        <w:rPr>
          <w:rFonts w:ascii="Calibri" w:hAnsi="Calibri" w:cs="Calibri"/>
          <w:color w:val="FF0000"/>
          <w:lang w:eastAsia="de-DE"/>
        </w:rPr>
      </w:pPr>
    </w:p>
    <w:p w14:paraId="1ACD2699" w14:textId="77777777" w:rsidR="0068493A" w:rsidRPr="00463C04" w:rsidRDefault="0068493A" w:rsidP="00B91061">
      <w:pPr>
        <w:rPr>
          <w:rFonts w:ascii="Calibri" w:hAnsi="Calibri" w:cs="Calibri"/>
          <w:color w:val="FF0000"/>
          <w:lang w:eastAsia="de-DE"/>
        </w:rPr>
      </w:pPr>
    </w:p>
    <w:p w14:paraId="3A9066F0" w14:textId="4536B2F5" w:rsidR="009F3474" w:rsidRPr="00463C04" w:rsidRDefault="00463C04" w:rsidP="00B91061">
      <w:pPr>
        <w:rPr>
          <w:rFonts w:ascii="Calibri" w:hAnsi="Calibri" w:cs="Calibri"/>
          <w:b/>
          <w:color w:val="FF0000"/>
          <w:lang w:eastAsia="de-DE"/>
        </w:rPr>
      </w:pPr>
      <w:r w:rsidRPr="00463C04">
        <w:rPr>
          <w:rFonts w:ascii="Calibri" w:hAnsi="Calibri" w:cs="Calibri"/>
          <w:b/>
          <w:color w:val="FF0000"/>
          <w:lang w:eastAsia="de-DE"/>
        </w:rPr>
        <w:t>Ruf vor dem Evangelium</w:t>
      </w:r>
      <w:r w:rsidR="0067293A" w:rsidRPr="00463C04">
        <w:rPr>
          <w:rFonts w:ascii="Calibri" w:hAnsi="Calibri"/>
          <w:b/>
          <w:bCs/>
          <w:color w:val="EE1D25"/>
        </w:rPr>
        <w:tab/>
      </w:r>
      <w:r w:rsidR="0067293A" w:rsidRPr="00463C04">
        <w:rPr>
          <w:rFonts w:ascii="Calibri" w:hAnsi="Calibri"/>
          <w:b/>
          <w:bCs/>
          <w:color w:val="EE1D25"/>
        </w:rPr>
        <w:tab/>
      </w:r>
      <w:r>
        <w:rPr>
          <w:rFonts w:ascii="Calibri" w:hAnsi="Calibri"/>
          <w:b/>
          <w:bCs/>
          <w:color w:val="EE1D25"/>
        </w:rPr>
        <w:tab/>
      </w:r>
      <w:r w:rsidR="001A1E77" w:rsidRPr="00FE0980">
        <w:rPr>
          <w:rFonts w:ascii="Calibri" w:hAnsi="Calibri"/>
          <w:color w:val="FF0000"/>
        </w:rPr>
        <w:t>Vers: Ps 85 (84), 8</w:t>
      </w:r>
      <w:r w:rsidR="001A1E77" w:rsidRPr="00463C04">
        <w:rPr>
          <w:rFonts w:ascii="Calibri" w:hAnsi="Calibri"/>
          <w:color w:val="EE1D25"/>
        </w:rPr>
        <w:br/>
      </w:r>
      <w:r w:rsidR="001A1E77" w:rsidRPr="00463C04">
        <w:rPr>
          <w:rFonts w:ascii="Calibri" w:hAnsi="Calibri"/>
          <w:b/>
          <w:bCs/>
          <w:color w:val="000000"/>
        </w:rPr>
        <w:t>Halleluja. Halleluja.</w:t>
      </w:r>
      <w:r w:rsidR="001A1E77" w:rsidRPr="00463C04">
        <w:rPr>
          <w:rFonts w:ascii="Calibri" w:hAnsi="Calibri"/>
          <w:b/>
          <w:bCs/>
          <w:color w:val="000000"/>
        </w:rPr>
        <w:br/>
        <w:t>Lass uns schauen</w:t>
      </w:r>
      <w:r>
        <w:rPr>
          <w:rFonts w:ascii="Calibri" w:hAnsi="Calibri"/>
          <w:b/>
          <w:bCs/>
          <w:color w:val="000000"/>
        </w:rPr>
        <w:t>, HERR,</w:t>
      </w:r>
      <w:r w:rsidR="001A1E77" w:rsidRPr="00463C04">
        <w:rPr>
          <w:rFonts w:ascii="Calibri" w:hAnsi="Calibri"/>
          <w:b/>
          <w:bCs/>
          <w:color w:val="000000"/>
        </w:rPr>
        <w:t xml:space="preserve"> deine Huld</w:t>
      </w:r>
      <w:r w:rsidR="001A1E77" w:rsidRPr="00463C04">
        <w:rPr>
          <w:rFonts w:ascii="Calibri" w:hAnsi="Calibri"/>
          <w:b/>
          <w:bCs/>
          <w:color w:val="000000"/>
        </w:rPr>
        <w:br/>
        <w:t>und schenke uns dein Heil.</w:t>
      </w:r>
      <w:r w:rsidR="001A1E77" w:rsidRPr="00463C04">
        <w:rPr>
          <w:rFonts w:ascii="Calibri" w:hAnsi="Calibri"/>
          <w:b/>
          <w:bCs/>
          <w:color w:val="000000"/>
        </w:rPr>
        <w:br/>
        <w:t>Halleluja.</w:t>
      </w:r>
    </w:p>
    <w:p w14:paraId="50C9EAB7" w14:textId="77777777" w:rsidR="001A1E77" w:rsidRPr="00463C04" w:rsidRDefault="001A1E77" w:rsidP="00B91061">
      <w:pPr>
        <w:rPr>
          <w:rFonts w:ascii="Calibri" w:hAnsi="Calibri" w:cs="Calibri"/>
          <w:color w:val="FF0000"/>
          <w:lang w:eastAsia="de-DE"/>
        </w:rPr>
      </w:pPr>
    </w:p>
    <w:p w14:paraId="6D3E4D0A" w14:textId="6A3E4170" w:rsidR="00CF7339" w:rsidRPr="00463C04" w:rsidRDefault="00AB29CB" w:rsidP="00B91061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lastRenderedPageBreak/>
        <w:t>D (P)</w:t>
      </w:r>
      <w:r w:rsidR="00CF7339" w:rsidRPr="00463C04">
        <w:rPr>
          <w:rFonts w:ascii="Calibri" w:hAnsi="Calibri" w:cs="Calibri"/>
          <w:color w:val="FF0000"/>
          <w:lang w:eastAsia="de-DE"/>
        </w:rPr>
        <w:t xml:space="preserve"> zieht zusammen mit den Weihrauch-Ministranten und den Akolythen zum Ambo, wo diese die Leuchter wieder aufnehmen und </w:t>
      </w:r>
      <w:r w:rsidR="007F2523" w:rsidRPr="00463C04">
        <w:rPr>
          <w:rFonts w:ascii="Calibri" w:hAnsi="Calibri" w:cs="Calibri"/>
          <w:color w:val="FF0000"/>
          <w:lang w:eastAsia="de-DE"/>
        </w:rPr>
        <w:t>zum</w:t>
      </w:r>
      <w:r w:rsidR="00CF7339" w:rsidRPr="00463C04">
        <w:rPr>
          <w:rFonts w:ascii="Calibri" w:hAnsi="Calibri" w:cs="Calibri"/>
          <w:color w:val="FF0000"/>
          <w:lang w:eastAsia="de-DE"/>
        </w:rPr>
        <w:t xml:space="preserve"> Evangelium halten.</w:t>
      </w:r>
    </w:p>
    <w:p w14:paraId="0A1E5B51" w14:textId="77777777" w:rsidR="007F2523" w:rsidRPr="00463C04" w:rsidRDefault="007F2523" w:rsidP="00B91061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 xml:space="preserve">Während Halleluja und Ruf vor dem Evangelium hält </w:t>
      </w:r>
      <w:r w:rsidR="00AB29CB" w:rsidRPr="00463C04">
        <w:rPr>
          <w:rFonts w:ascii="Calibri" w:hAnsi="Calibri" w:cs="Calibri"/>
          <w:color w:val="FF0000"/>
          <w:lang w:eastAsia="de-DE"/>
        </w:rPr>
        <w:t>D (P)</w:t>
      </w:r>
      <w:r w:rsidR="0067293A" w:rsidRPr="00463C04">
        <w:rPr>
          <w:rFonts w:ascii="Calibri" w:hAnsi="Calibri" w:cs="Calibri"/>
          <w:color w:val="FF0000"/>
          <w:lang w:eastAsia="de-DE"/>
        </w:rPr>
        <w:t xml:space="preserve"> </w:t>
      </w:r>
      <w:r w:rsidRPr="00463C04">
        <w:rPr>
          <w:rFonts w:ascii="Calibri" w:hAnsi="Calibri" w:cs="Calibri"/>
          <w:color w:val="FF0000"/>
          <w:lang w:eastAsia="de-DE"/>
        </w:rPr>
        <w:t>das aufgeschlagene Lektionar erhoben über dem Ambo.</w:t>
      </w:r>
    </w:p>
    <w:p w14:paraId="49A1EE71" w14:textId="77777777" w:rsidR="00BE3E3A" w:rsidRDefault="00BE3E3A" w:rsidP="00B91061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>Nach der Einleitungsformel wird wie üblich inzensiert.</w:t>
      </w:r>
    </w:p>
    <w:p w14:paraId="3C4130DB" w14:textId="77777777" w:rsidR="00247F58" w:rsidRPr="00463C04" w:rsidRDefault="00247F58" w:rsidP="00B91061">
      <w:pPr>
        <w:rPr>
          <w:rFonts w:ascii="Calibri" w:hAnsi="Calibri" w:cs="Calibri"/>
          <w:color w:val="FF0000"/>
          <w:lang w:eastAsia="de-DE"/>
        </w:rPr>
      </w:pPr>
    </w:p>
    <w:p w14:paraId="41DD98FC" w14:textId="7EEDE9AB" w:rsidR="00854856" w:rsidRDefault="00463C04" w:rsidP="00B91061">
      <w:pPr>
        <w:rPr>
          <w:rFonts w:ascii="Calibri" w:hAnsi="Calibri"/>
          <w:b/>
          <w:bCs/>
          <w:color w:val="000000"/>
        </w:rPr>
      </w:pPr>
      <w:r w:rsidRPr="00463C04">
        <w:rPr>
          <w:rFonts w:ascii="Calibri" w:hAnsi="Calibri" w:cs="Calibri"/>
          <w:b/>
          <w:color w:val="FF0000"/>
          <w:lang w:eastAsia="de-DE"/>
        </w:rPr>
        <w:t>Evangelium</w:t>
      </w:r>
      <w:r w:rsidR="0067293A" w:rsidRPr="00463C04">
        <w:rPr>
          <w:rStyle w:val="fontstyle01"/>
          <w:rFonts w:ascii="Calibri" w:hAnsi="Calibri"/>
          <w:sz w:val="24"/>
          <w:szCs w:val="24"/>
        </w:rPr>
        <w:tab/>
      </w:r>
      <w:r w:rsidR="0067293A" w:rsidRPr="00463C04">
        <w:rPr>
          <w:rStyle w:val="fontstyle01"/>
          <w:rFonts w:ascii="Calibri" w:hAnsi="Calibri"/>
          <w:sz w:val="24"/>
          <w:szCs w:val="24"/>
        </w:rPr>
        <w:tab/>
      </w:r>
      <w:r w:rsidR="0067293A" w:rsidRPr="00463C04">
        <w:rPr>
          <w:rStyle w:val="fontstyle01"/>
          <w:rFonts w:ascii="Calibri" w:hAnsi="Calibri"/>
          <w:sz w:val="24"/>
          <w:szCs w:val="24"/>
        </w:rPr>
        <w:tab/>
      </w:r>
      <w:r w:rsidR="0067293A" w:rsidRPr="00463C04">
        <w:rPr>
          <w:rStyle w:val="fontstyle01"/>
          <w:rFonts w:ascii="Calibri" w:hAnsi="Calibri"/>
          <w:sz w:val="24"/>
          <w:szCs w:val="24"/>
        </w:rPr>
        <w:tab/>
      </w:r>
      <w:r w:rsidR="0067293A" w:rsidRPr="00463C04">
        <w:rPr>
          <w:rStyle w:val="fontstyle01"/>
          <w:rFonts w:ascii="Calibri" w:hAnsi="Calibri"/>
          <w:sz w:val="24"/>
          <w:szCs w:val="24"/>
        </w:rPr>
        <w:tab/>
      </w:r>
      <w:r w:rsidR="0067293A" w:rsidRPr="00FE0980">
        <w:rPr>
          <w:rStyle w:val="fontstyle21"/>
          <w:rFonts w:ascii="Calibri" w:hAnsi="Calibri"/>
          <w:color w:val="FF0000"/>
        </w:rPr>
        <w:t>Lk 21, 25–28.34–36</w:t>
      </w:r>
    </w:p>
    <w:p w14:paraId="382666F5" w14:textId="144D62E2" w:rsidR="00854856" w:rsidRPr="00463C04" w:rsidRDefault="00854856" w:rsidP="00854856">
      <w:pPr>
        <w:rPr>
          <w:rStyle w:val="fontstyle31"/>
          <w:rFonts w:ascii="Calibri" w:hAnsi="Calibri"/>
          <w:sz w:val="24"/>
          <w:szCs w:val="24"/>
        </w:rPr>
      </w:pPr>
      <w:r>
        <w:rPr>
          <w:rStyle w:val="fontstyle31"/>
          <w:rFonts w:ascii="Calibri" w:hAnsi="Calibri"/>
          <w:sz w:val="24"/>
          <w:szCs w:val="24"/>
        </w:rPr>
        <w:t>Aus dem heiligen Evangelium nach Lukas</w:t>
      </w:r>
      <w:r w:rsidRPr="00463C04">
        <w:rPr>
          <w:rStyle w:val="fontstyle31"/>
          <w:rFonts w:ascii="Calibri" w:hAnsi="Calibri"/>
          <w:sz w:val="24"/>
          <w:szCs w:val="24"/>
        </w:rPr>
        <w:t>.</w:t>
      </w:r>
    </w:p>
    <w:p w14:paraId="34488F42" w14:textId="77777777" w:rsidR="00854856" w:rsidRPr="00463C04" w:rsidRDefault="00854856" w:rsidP="00854856">
      <w:pPr>
        <w:rPr>
          <w:rFonts w:ascii="Calibri" w:hAnsi="Calibri"/>
          <w:b/>
          <w:bCs/>
          <w:color w:val="000000"/>
        </w:rPr>
      </w:pPr>
      <w:r w:rsidRPr="00463C04">
        <w:rPr>
          <w:rStyle w:val="fontstyle31"/>
          <w:rFonts w:ascii="Calibri" w:hAnsi="Calibri"/>
          <w:sz w:val="24"/>
          <w:szCs w:val="24"/>
        </w:rPr>
        <w:t>...</w:t>
      </w:r>
    </w:p>
    <w:p w14:paraId="5EACB10A" w14:textId="17925D34" w:rsidR="00854856" w:rsidRPr="00463C04" w:rsidRDefault="00854856" w:rsidP="00854856">
      <w:pPr>
        <w:rPr>
          <w:rFonts w:ascii="Calibri" w:hAnsi="Calibri" w:cs="Calibri"/>
          <w:color w:val="FF0000"/>
          <w:lang w:eastAsia="de-DE"/>
        </w:rPr>
      </w:pPr>
      <w:r>
        <w:rPr>
          <w:rFonts w:ascii="Calibri" w:hAnsi="Calibri"/>
          <w:b/>
          <w:bCs/>
          <w:color w:val="000000"/>
        </w:rPr>
        <w:t>Evangelium unseres Herrn Jesus Christus</w:t>
      </w:r>
      <w:r w:rsidRPr="00463C04">
        <w:rPr>
          <w:rFonts w:ascii="Calibri" w:hAnsi="Calibri"/>
          <w:b/>
          <w:bCs/>
          <w:color w:val="000000"/>
        </w:rPr>
        <w:t>.</w:t>
      </w:r>
    </w:p>
    <w:p w14:paraId="3BAEBD6A" w14:textId="6D42D65C" w:rsidR="0067293A" w:rsidRPr="00E672FB" w:rsidRDefault="0067293A" w:rsidP="00B91061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/>
          <w:b/>
          <w:bCs/>
          <w:color w:val="000000"/>
        </w:rPr>
        <w:br/>
      </w:r>
    </w:p>
    <w:p w14:paraId="168497A8" w14:textId="7B9C3E22" w:rsidR="00CF7339" w:rsidRPr="00463C04" w:rsidRDefault="00CF7339" w:rsidP="00B91061">
      <w:pPr>
        <w:rPr>
          <w:rFonts w:ascii="Calibri" w:hAnsi="Calibri" w:cs="Calibri"/>
          <w:b/>
          <w:color w:val="FF0000"/>
          <w:lang w:eastAsia="de-DE"/>
        </w:rPr>
      </w:pPr>
      <w:r w:rsidRPr="00463C04">
        <w:rPr>
          <w:rFonts w:ascii="Calibri" w:hAnsi="Calibri" w:cs="Calibri"/>
          <w:b/>
          <w:color w:val="FF0000"/>
          <w:lang w:eastAsia="de-DE"/>
        </w:rPr>
        <w:t>Evangelienprozession</w:t>
      </w:r>
      <w:r w:rsidR="00463C04" w:rsidRPr="00463C04">
        <w:rPr>
          <w:rFonts w:ascii="Calibri" w:hAnsi="Calibri" w:cs="Calibri"/>
          <w:b/>
          <w:color w:val="FF0000"/>
          <w:lang w:eastAsia="de-DE"/>
        </w:rPr>
        <w:t xml:space="preserve"> </w:t>
      </w:r>
      <w:r w:rsidRPr="00463C04">
        <w:rPr>
          <w:rFonts w:ascii="Calibri" w:hAnsi="Calibri" w:cs="Calibri"/>
          <w:b/>
          <w:color w:val="FF0000"/>
          <w:lang w:eastAsia="de-DE"/>
        </w:rPr>
        <w:t>und Halleluja</w:t>
      </w:r>
      <w:r w:rsidRPr="00463C04">
        <w:rPr>
          <w:rFonts w:ascii="Calibri" w:hAnsi="Calibri" w:cs="Calibri"/>
          <w:color w:val="FF0000"/>
          <w:lang w:eastAsia="de-DE"/>
        </w:rPr>
        <w:tab/>
      </w:r>
      <w:r w:rsidRPr="00463C04">
        <w:rPr>
          <w:rFonts w:ascii="Calibri" w:hAnsi="Calibri" w:cs="Calibri"/>
          <w:color w:val="FF0000"/>
          <w:lang w:eastAsia="de-DE"/>
        </w:rPr>
        <w:tab/>
      </w:r>
      <w:r w:rsidRPr="00463C04">
        <w:rPr>
          <w:rFonts w:ascii="Calibri" w:hAnsi="Calibri" w:cs="Calibri"/>
          <w:color w:val="FF0000"/>
          <w:lang w:eastAsia="de-DE"/>
        </w:rPr>
        <w:tab/>
      </w:r>
    </w:p>
    <w:p w14:paraId="77BACCAA" w14:textId="77777777" w:rsidR="00CF7339" w:rsidRPr="00463C04" w:rsidRDefault="00CF7339" w:rsidP="00B91061">
      <w:pPr>
        <w:rPr>
          <w:rFonts w:ascii="Calibri" w:hAnsi="Calibri" w:cs="Calibri"/>
          <w:color w:val="FF0000"/>
          <w:lang w:eastAsia="de-DE"/>
        </w:rPr>
      </w:pPr>
    </w:p>
    <w:p w14:paraId="544A7E48" w14:textId="6F07995E" w:rsidR="00CF7339" w:rsidRPr="00463C04" w:rsidRDefault="00CF7339" w:rsidP="00B91061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 xml:space="preserve">Nach dem Evangelium trägt </w:t>
      </w:r>
      <w:r w:rsidR="00AB29CB" w:rsidRPr="00463C04">
        <w:rPr>
          <w:rFonts w:ascii="Calibri" w:hAnsi="Calibri" w:cs="Calibri"/>
          <w:color w:val="FF0000"/>
          <w:lang w:eastAsia="de-DE"/>
        </w:rPr>
        <w:t>D (P)</w:t>
      </w:r>
      <w:r w:rsidR="0067293A" w:rsidRPr="00463C04">
        <w:rPr>
          <w:rFonts w:ascii="Calibri" w:hAnsi="Calibri" w:cs="Calibri"/>
          <w:color w:val="FF0000"/>
          <w:lang w:eastAsia="de-DE"/>
        </w:rPr>
        <w:t xml:space="preserve"> </w:t>
      </w:r>
      <w:r w:rsidRPr="00463C04">
        <w:rPr>
          <w:rFonts w:ascii="Calibri" w:hAnsi="Calibri" w:cs="Calibri"/>
          <w:color w:val="FF0000"/>
          <w:lang w:eastAsia="de-DE"/>
        </w:rPr>
        <w:t xml:space="preserve">begleitet von Weihrauch und den Akolythen das Lektionar zurück zum </w:t>
      </w:r>
      <w:r w:rsidR="00854856">
        <w:rPr>
          <w:rFonts w:ascii="Calibri" w:hAnsi="Calibri" w:cs="Calibri"/>
          <w:color w:val="FF0000"/>
          <w:lang w:eastAsia="de-DE"/>
        </w:rPr>
        <w:t>Ort des Buches</w:t>
      </w:r>
      <w:r w:rsidR="00EF4874" w:rsidRPr="00463C04">
        <w:rPr>
          <w:rFonts w:ascii="Calibri" w:hAnsi="Calibri" w:cs="Calibri"/>
          <w:color w:val="FF0000"/>
          <w:lang w:eastAsia="de-DE"/>
        </w:rPr>
        <w:t>/zum Altar</w:t>
      </w:r>
      <w:r w:rsidR="007F2523" w:rsidRPr="00463C04">
        <w:rPr>
          <w:rFonts w:ascii="Calibri" w:hAnsi="Calibri" w:cs="Calibri"/>
          <w:color w:val="FF0000"/>
          <w:lang w:eastAsia="de-DE"/>
        </w:rPr>
        <w:t xml:space="preserve">, wo er dieses aufgeschlagen niederlegt. Die </w:t>
      </w:r>
      <w:r w:rsidR="00E672FB">
        <w:rPr>
          <w:rFonts w:ascii="Calibri" w:hAnsi="Calibri" w:cs="Calibri"/>
          <w:color w:val="FF0000"/>
          <w:lang w:eastAsia="de-DE"/>
        </w:rPr>
        <w:t>Leuchter werden daneben auf</w:t>
      </w:r>
      <w:r w:rsidR="007F2523" w:rsidRPr="00463C04">
        <w:rPr>
          <w:rFonts w:ascii="Calibri" w:hAnsi="Calibri" w:cs="Calibri"/>
          <w:color w:val="FF0000"/>
          <w:lang w:eastAsia="de-DE"/>
        </w:rPr>
        <w:t>gestellt</w:t>
      </w:r>
      <w:r w:rsidR="00EF4874" w:rsidRPr="00463C04">
        <w:rPr>
          <w:rFonts w:ascii="Calibri" w:hAnsi="Calibri" w:cs="Calibri"/>
          <w:color w:val="FF0000"/>
          <w:lang w:eastAsia="de-DE"/>
        </w:rPr>
        <w:t>. Das Lektionar kann nochmals inzensiert werden. A</w:t>
      </w:r>
      <w:r w:rsidR="007F2523" w:rsidRPr="00463C04">
        <w:rPr>
          <w:rFonts w:ascii="Calibri" w:hAnsi="Calibri" w:cs="Calibri"/>
          <w:color w:val="FF0000"/>
          <w:lang w:eastAsia="de-DE"/>
        </w:rPr>
        <w:t xml:space="preserve">lle Dienste </w:t>
      </w:r>
      <w:r w:rsidR="00EF4874" w:rsidRPr="00463C04">
        <w:rPr>
          <w:rFonts w:ascii="Calibri" w:hAnsi="Calibri" w:cs="Calibri"/>
          <w:color w:val="FF0000"/>
          <w:lang w:eastAsia="de-DE"/>
        </w:rPr>
        <w:t>gehen zu ihren Plätzen.</w:t>
      </w:r>
    </w:p>
    <w:p w14:paraId="48DB78FB" w14:textId="77777777" w:rsidR="007F2523" w:rsidRPr="00463C04" w:rsidRDefault="007F2523" w:rsidP="00B91061">
      <w:pPr>
        <w:rPr>
          <w:rFonts w:ascii="Calibri" w:hAnsi="Calibri" w:cs="Calibri"/>
          <w:color w:val="FF0000"/>
          <w:lang w:eastAsia="de-DE"/>
        </w:rPr>
      </w:pPr>
    </w:p>
    <w:p w14:paraId="26BD1372" w14:textId="09A887A7" w:rsidR="007F2523" w:rsidRPr="00463C04" w:rsidRDefault="003D1031" w:rsidP="00B91061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b/>
          <w:color w:val="FF0000"/>
          <w:lang w:eastAsia="de-DE"/>
        </w:rPr>
        <w:t>Homilie</w:t>
      </w:r>
      <w:r w:rsidR="007F2523" w:rsidRPr="00463C04">
        <w:rPr>
          <w:rFonts w:ascii="Calibri" w:hAnsi="Calibri" w:cs="Calibri"/>
          <w:b/>
          <w:color w:val="FF0000"/>
          <w:lang w:eastAsia="de-DE"/>
        </w:rPr>
        <w:tab/>
      </w:r>
      <w:r w:rsidR="007F2523" w:rsidRPr="00463C04">
        <w:rPr>
          <w:rFonts w:ascii="Calibri" w:hAnsi="Calibri" w:cs="Calibri"/>
          <w:b/>
          <w:color w:val="FF0000"/>
          <w:lang w:eastAsia="de-DE"/>
        </w:rPr>
        <w:tab/>
      </w:r>
      <w:r w:rsidR="007F2523" w:rsidRPr="00463C04">
        <w:rPr>
          <w:rFonts w:ascii="Calibri" w:hAnsi="Calibri" w:cs="Calibri"/>
          <w:b/>
          <w:color w:val="FF0000"/>
          <w:lang w:eastAsia="de-DE"/>
        </w:rPr>
        <w:tab/>
      </w:r>
    </w:p>
    <w:p w14:paraId="53A8B747" w14:textId="518B5188" w:rsidR="00526879" w:rsidRPr="00463C04" w:rsidRDefault="00526879" w:rsidP="00B91061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 xml:space="preserve">In der Homilie wird Bezug genommen auf die Zusagen der heutigen Texte. </w:t>
      </w:r>
    </w:p>
    <w:p w14:paraId="3957D34C" w14:textId="77777777" w:rsidR="00526879" w:rsidRPr="00463C04" w:rsidRDefault="00526879" w:rsidP="00B91061">
      <w:pPr>
        <w:rPr>
          <w:rFonts w:ascii="Calibri" w:hAnsi="Calibri" w:cs="Calibri"/>
          <w:color w:val="FF0000"/>
          <w:lang w:eastAsia="de-DE"/>
        </w:rPr>
      </w:pPr>
    </w:p>
    <w:p w14:paraId="6AA31B14" w14:textId="0ED60065" w:rsidR="00463C04" w:rsidRPr="00463C04" w:rsidRDefault="00463C04" w:rsidP="00463C04">
      <w:pPr>
        <w:pStyle w:val="EinfAbs"/>
        <w:rPr>
          <w:rFonts w:ascii="Calibri" w:hAnsi="Calibri"/>
        </w:rPr>
      </w:pPr>
      <w:r w:rsidRPr="00463C04">
        <w:rPr>
          <w:rFonts w:ascii="Calibri" w:hAnsi="Calibri"/>
        </w:rPr>
        <w:t xml:space="preserve">– „Der Herr lasse euch wachsen und reich werden in der Liebe zueinander und zu allen.“ </w:t>
      </w:r>
      <w:r w:rsidR="00DF365F">
        <w:rPr>
          <w:rFonts w:ascii="Calibri" w:hAnsi="Calibri"/>
        </w:rPr>
        <w:tab/>
      </w:r>
      <w:r w:rsidRPr="00463C04">
        <w:rPr>
          <w:rFonts w:ascii="Calibri" w:hAnsi="Calibri"/>
        </w:rPr>
        <w:t>(Thess 3,12; Zweite Lesung, 1. Adventssonntag, C)</w:t>
      </w:r>
    </w:p>
    <w:p w14:paraId="42D9ED9F" w14:textId="77777777" w:rsidR="00DF365F" w:rsidRDefault="00463C04" w:rsidP="00463C04">
      <w:pPr>
        <w:pStyle w:val="EinfAbs"/>
        <w:rPr>
          <w:rFonts w:ascii="Calibri" w:hAnsi="Calibri"/>
        </w:rPr>
      </w:pPr>
      <w:r w:rsidRPr="00463C04">
        <w:rPr>
          <w:rFonts w:ascii="Calibri" w:hAnsi="Calibri"/>
        </w:rPr>
        <w:t xml:space="preserve">– </w:t>
      </w:r>
      <w:r w:rsidR="00DF365F">
        <w:rPr>
          <w:rFonts w:ascii="Calibri" w:hAnsi="Calibri"/>
        </w:rPr>
        <w:t>„</w:t>
      </w:r>
      <w:r w:rsidRPr="00463C04">
        <w:rPr>
          <w:rFonts w:ascii="Calibri" w:hAnsi="Calibri"/>
        </w:rPr>
        <w:t xml:space="preserve">Lass uns schauen, HERR, deine Huld und schenk uns dein Heil.“ </w:t>
      </w:r>
    </w:p>
    <w:p w14:paraId="24C2A06F" w14:textId="1B27EB6A" w:rsidR="00463C04" w:rsidRPr="00463C04" w:rsidRDefault="00DF365F" w:rsidP="00463C04">
      <w:pPr>
        <w:pStyle w:val="EinfAbs"/>
        <w:rPr>
          <w:rFonts w:ascii="Calibri" w:hAnsi="Calibri"/>
        </w:rPr>
      </w:pPr>
      <w:r>
        <w:rPr>
          <w:rFonts w:ascii="Calibri" w:hAnsi="Calibri"/>
        </w:rPr>
        <w:tab/>
      </w:r>
      <w:r w:rsidR="00463C04" w:rsidRPr="00463C04">
        <w:rPr>
          <w:rFonts w:ascii="Calibri" w:hAnsi="Calibri"/>
        </w:rPr>
        <w:t>(Ps 85,8; Ruf vor dem Evangelium, 1. Adventssonntag, C)</w:t>
      </w:r>
    </w:p>
    <w:p w14:paraId="657F11E7" w14:textId="77777777" w:rsidR="00DF365F" w:rsidRDefault="00463C04" w:rsidP="00463C04">
      <w:pPr>
        <w:pStyle w:val="EinfAbs"/>
        <w:rPr>
          <w:rFonts w:ascii="Calibri" w:hAnsi="Calibri"/>
        </w:rPr>
      </w:pPr>
      <w:r w:rsidRPr="00463C04">
        <w:rPr>
          <w:rFonts w:ascii="Calibri" w:hAnsi="Calibri"/>
        </w:rPr>
        <w:t xml:space="preserve">– „Richtet euch auf und erhebt eure Häupter; denn eure Erlösung ist nahe.“ </w:t>
      </w:r>
    </w:p>
    <w:p w14:paraId="75F0EB93" w14:textId="3B909C88" w:rsidR="00526879" w:rsidRPr="00463C04" w:rsidRDefault="00DF365F" w:rsidP="00463C04">
      <w:pPr>
        <w:pStyle w:val="EinfAbs"/>
        <w:rPr>
          <w:rFonts w:ascii="Calibri" w:hAnsi="Calibri"/>
        </w:rPr>
      </w:pPr>
      <w:r>
        <w:rPr>
          <w:rFonts w:ascii="Calibri" w:hAnsi="Calibri"/>
        </w:rPr>
        <w:tab/>
      </w:r>
      <w:r w:rsidR="00463C04" w:rsidRPr="00463C04">
        <w:rPr>
          <w:rFonts w:ascii="Calibri" w:hAnsi="Calibri"/>
        </w:rPr>
        <w:t>(Lk 21,28; Evangelium, 1. Adventssonntag, C)</w:t>
      </w:r>
    </w:p>
    <w:p w14:paraId="769A9989" w14:textId="442BBFC9" w:rsidR="00526879" w:rsidRPr="00463C04" w:rsidRDefault="00463C04" w:rsidP="00B91061">
      <w:pPr>
        <w:rPr>
          <w:rFonts w:ascii="Calibri" w:hAnsi="Calibri" w:cs="Calibri"/>
          <w:color w:val="4472C4" w:themeColor="accent1"/>
          <w:lang w:eastAsia="de-DE"/>
        </w:rPr>
      </w:pPr>
      <w:r w:rsidRPr="00463C04">
        <w:rPr>
          <w:rFonts w:ascii="Calibri" w:hAnsi="Calibri" w:cs="Calibri"/>
          <w:color w:val="4472C4" w:themeColor="accent1"/>
          <w:lang w:eastAsia="de-DE"/>
        </w:rPr>
        <w:softHyphen/>
      </w:r>
      <w:r w:rsidRPr="00463C04">
        <w:rPr>
          <w:rFonts w:ascii="Calibri" w:hAnsi="Calibri" w:cs="Calibri"/>
          <w:color w:val="4472C4" w:themeColor="accent1"/>
          <w:lang w:eastAsia="de-DE"/>
        </w:rPr>
        <w:tab/>
      </w:r>
    </w:p>
    <w:p w14:paraId="12112E23" w14:textId="77777777" w:rsidR="00857B0F" w:rsidRPr="00463C04" w:rsidRDefault="00857B0F" w:rsidP="00B91061">
      <w:pPr>
        <w:rPr>
          <w:rFonts w:ascii="Calibri" w:hAnsi="Calibri" w:cs="Calibri"/>
          <w:b/>
          <w:color w:val="FF0000"/>
          <w:lang w:eastAsia="de-DE"/>
        </w:rPr>
      </w:pPr>
    </w:p>
    <w:p w14:paraId="3823B2AE" w14:textId="77777777" w:rsidR="00AB29CB" w:rsidRPr="00463C04" w:rsidRDefault="00AB29CB" w:rsidP="00B91061">
      <w:pPr>
        <w:rPr>
          <w:rFonts w:ascii="Calibri" w:hAnsi="Calibri" w:cs="Calibri"/>
          <w:b/>
          <w:color w:val="FF0000"/>
          <w:lang w:eastAsia="de-DE"/>
        </w:rPr>
      </w:pPr>
      <w:r w:rsidRPr="00463C04">
        <w:rPr>
          <w:rFonts w:ascii="Calibri" w:hAnsi="Calibri" w:cs="Calibri"/>
          <w:b/>
          <w:color w:val="FF0000"/>
          <w:lang w:eastAsia="de-DE"/>
        </w:rPr>
        <w:t>Glaubensbekenntnis</w:t>
      </w:r>
    </w:p>
    <w:p w14:paraId="4C8A9F5E" w14:textId="77777777" w:rsidR="00AB29CB" w:rsidRDefault="00AB29CB" w:rsidP="00B91061">
      <w:pPr>
        <w:rPr>
          <w:rFonts w:ascii="Calibri" w:hAnsi="Calibri" w:cs="Calibri"/>
          <w:b/>
          <w:color w:val="FF0000"/>
          <w:lang w:eastAsia="de-DE"/>
        </w:rPr>
      </w:pPr>
    </w:p>
    <w:p w14:paraId="5EEC84E0" w14:textId="77777777" w:rsidR="00673C24" w:rsidRDefault="00673C24" w:rsidP="00B91061">
      <w:pPr>
        <w:rPr>
          <w:rFonts w:ascii="Calibri" w:hAnsi="Calibri" w:cs="Calibri"/>
          <w:b/>
          <w:color w:val="FF0000"/>
          <w:lang w:eastAsia="de-DE"/>
        </w:rPr>
      </w:pPr>
    </w:p>
    <w:p w14:paraId="7D10B109" w14:textId="77777777" w:rsidR="007A39E2" w:rsidRPr="00463C04" w:rsidRDefault="007A39E2" w:rsidP="00B91061">
      <w:pPr>
        <w:rPr>
          <w:rFonts w:ascii="Calibri" w:hAnsi="Calibri" w:cs="Calibri"/>
          <w:b/>
          <w:color w:val="FF0000"/>
          <w:lang w:eastAsia="de-DE"/>
        </w:rPr>
      </w:pPr>
      <w:r w:rsidRPr="00463C04">
        <w:rPr>
          <w:rFonts w:ascii="Calibri" w:hAnsi="Calibri" w:cs="Calibri"/>
          <w:b/>
          <w:color w:val="FF0000"/>
          <w:lang w:eastAsia="de-DE"/>
        </w:rPr>
        <w:t>Fürbitten</w:t>
      </w:r>
    </w:p>
    <w:p w14:paraId="24B21D5D" w14:textId="654DA316" w:rsidR="0065288C" w:rsidRPr="00463C04" w:rsidRDefault="003D1031" w:rsidP="00B91061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 xml:space="preserve">Die Fürbitten können um Anliegen ergänzt werden, die </w:t>
      </w:r>
      <w:r w:rsidR="00DD204E" w:rsidRPr="00463C04">
        <w:rPr>
          <w:rFonts w:ascii="Calibri" w:hAnsi="Calibri" w:cs="Calibri"/>
          <w:color w:val="FF0000"/>
          <w:lang w:eastAsia="de-DE"/>
        </w:rPr>
        <w:t xml:space="preserve">Bezug nehmen auf </w:t>
      </w:r>
      <w:r w:rsidRPr="00463C04">
        <w:rPr>
          <w:rFonts w:ascii="Calibri" w:hAnsi="Calibri" w:cs="Calibri"/>
          <w:color w:val="FF0000"/>
          <w:lang w:eastAsia="de-DE"/>
        </w:rPr>
        <w:t xml:space="preserve">die Einführung </w:t>
      </w:r>
      <w:r w:rsidR="00DD204E" w:rsidRPr="00463C04">
        <w:rPr>
          <w:rFonts w:ascii="Calibri" w:hAnsi="Calibri" w:cs="Calibri"/>
          <w:color w:val="FF0000"/>
          <w:lang w:eastAsia="de-DE"/>
        </w:rPr>
        <w:t>des neuen Lektionars:</w:t>
      </w:r>
    </w:p>
    <w:p w14:paraId="601D3D45" w14:textId="77777777" w:rsidR="00D62CA2" w:rsidRPr="00463C04" w:rsidRDefault="00D62CA2" w:rsidP="00B91061">
      <w:pPr>
        <w:rPr>
          <w:rFonts w:ascii="Calibri" w:hAnsi="Calibri" w:cs="Calibri"/>
          <w:color w:val="000000" w:themeColor="text1"/>
          <w:lang w:eastAsia="de-DE"/>
        </w:rPr>
      </w:pPr>
    </w:p>
    <w:p w14:paraId="008DE151" w14:textId="2F300076" w:rsidR="00526879" w:rsidRPr="00463C04" w:rsidRDefault="00526879" w:rsidP="00B91061">
      <w:pPr>
        <w:rPr>
          <w:rFonts w:ascii="Calibri" w:hAnsi="Calibri" w:cs="Calibri"/>
          <w:i/>
          <w:color w:val="FF0000"/>
          <w:lang w:eastAsia="de-DE"/>
        </w:rPr>
      </w:pPr>
      <w:r w:rsidRPr="00463C04">
        <w:rPr>
          <w:rFonts w:ascii="Calibri" w:hAnsi="Calibri" w:cs="Calibri"/>
          <w:i/>
          <w:color w:val="FF0000"/>
          <w:lang w:eastAsia="de-DE"/>
        </w:rPr>
        <w:t>Wenn sich die Formulierungen an die Gemeinde wenden, indem verschiedene Anliegen benannt werden:</w:t>
      </w:r>
    </w:p>
    <w:p w14:paraId="5E098FB4" w14:textId="77777777" w:rsidR="00526879" w:rsidRPr="00463C04" w:rsidRDefault="00526879" w:rsidP="00B91061">
      <w:pPr>
        <w:rPr>
          <w:rFonts w:ascii="Calibri" w:hAnsi="Calibri" w:cs="Calibri"/>
          <w:color w:val="000000" w:themeColor="text1"/>
          <w:lang w:eastAsia="de-DE"/>
        </w:rPr>
      </w:pPr>
    </w:p>
    <w:p w14:paraId="5CC45AA7" w14:textId="35D1D2CA" w:rsidR="00D62CA2" w:rsidRPr="00463C04" w:rsidRDefault="00D62CA2" w:rsidP="00B91061">
      <w:pPr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000000" w:themeColor="text1"/>
          <w:lang w:eastAsia="de-DE"/>
        </w:rPr>
        <w:t>Für alle, die an Christus glauben</w:t>
      </w:r>
      <w:r w:rsidR="00DF365F">
        <w:rPr>
          <w:rFonts w:ascii="Calibri" w:hAnsi="Calibri" w:cs="Calibri"/>
          <w:color w:val="000000" w:themeColor="text1"/>
          <w:lang w:eastAsia="de-DE"/>
        </w:rPr>
        <w:t xml:space="preserve"> und aus seinem Wort leben wollen</w:t>
      </w:r>
      <w:r w:rsidRPr="00463C04">
        <w:rPr>
          <w:rFonts w:ascii="Calibri" w:hAnsi="Calibri" w:cs="Calibri"/>
          <w:color w:val="000000" w:themeColor="text1"/>
          <w:lang w:eastAsia="de-DE"/>
        </w:rPr>
        <w:t>, für alle, die beruflich im Dienst der Verkündigung stehen und für jene, die das Wort Gottes in der</w:t>
      </w:r>
      <w:r w:rsidR="003D1031" w:rsidRPr="00463C04">
        <w:rPr>
          <w:rFonts w:ascii="Calibri" w:hAnsi="Calibri" w:cs="Calibri"/>
          <w:color w:val="000000" w:themeColor="text1"/>
          <w:lang w:eastAsia="de-DE"/>
        </w:rPr>
        <w:t xml:space="preserve"> Feier der</w:t>
      </w:r>
      <w:r w:rsidRPr="00463C04">
        <w:rPr>
          <w:rFonts w:ascii="Calibri" w:hAnsi="Calibri" w:cs="Calibri"/>
          <w:color w:val="000000" w:themeColor="text1"/>
          <w:lang w:eastAsia="de-DE"/>
        </w:rPr>
        <w:t xml:space="preserve"> Liturgie verkünden.</w:t>
      </w:r>
    </w:p>
    <w:p w14:paraId="73D6A9A8" w14:textId="77777777" w:rsidR="00972115" w:rsidRPr="00463C04" w:rsidRDefault="00972115" w:rsidP="00B91061">
      <w:pPr>
        <w:rPr>
          <w:rFonts w:ascii="Calibri" w:hAnsi="Calibri" w:cs="Calibri"/>
          <w:color w:val="000000" w:themeColor="text1"/>
          <w:lang w:eastAsia="de-DE"/>
        </w:rPr>
      </w:pPr>
    </w:p>
    <w:p w14:paraId="0D378EF1" w14:textId="72F84383" w:rsidR="00972115" w:rsidRDefault="003D1031" w:rsidP="00B91061">
      <w:pPr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000000" w:themeColor="text1"/>
          <w:lang w:eastAsia="de-DE"/>
        </w:rPr>
        <w:t>F</w:t>
      </w:r>
      <w:r w:rsidR="00857B0F" w:rsidRPr="00463C04">
        <w:rPr>
          <w:rFonts w:ascii="Calibri" w:hAnsi="Calibri" w:cs="Calibri"/>
          <w:color w:val="000000" w:themeColor="text1"/>
          <w:lang w:eastAsia="de-DE"/>
        </w:rPr>
        <w:t xml:space="preserve">ür alle, die sich </w:t>
      </w:r>
      <w:r w:rsidRPr="00463C04">
        <w:rPr>
          <w:rFonts w:ascii="Calibri" w:hAnsi="Calibri" w:cs="Calibri"/>
          <w:color w:val="000000" w:themeColor="text1"/>
          <w:lang w:eastAsia="de-DE"/>
        </w:rPr>
        <w:t>zu</w:t>
      </w:r>
      <w:r w:rsidR="00857B0F" w:rsidRPr="00463C04">
        <w:rPr>
          <w:rFonts w:ascii="Calibri" w:hAnsi="Calibri" w:cs="Calibri"/>
          <w:color w:val="000000" w:themeColor="text1"/>
          <w:lang w:eastAsia="de-DE"/>
        </w:rPr>
        <w:t xml:space="preserve"> W</w:t>
      </w:r>
      <w:r w:rsidRPr="00463C04">
        <w:rPr>
          <w:rFonts w:ascii="Calibri" w:hAnsi="Calibri" w:cs="Calibri"/>
          <w:color w:val="000000" w:themeColor="text1"/>
          <w:lang w:eastAsia="de-DE"/>
        </w:rPr>
        <w:t>ort-Gottes-Feiern</w:t>
      </w:r>
      <w:r w:rsidR="00857B0F" w:rsidRPr="00463C04">
        <w:rPr>
          <w:rFonts w:ascii="Calibri" w:hAnsi="Calibri" w:cs="Calibri"/>
          <w:color w:val="000000" w:themeColor="text1"/>
          <w:lang w:eastAsia="de-DE"/>
        </w:rPr>
        <w:t xml:space="preserve"> oder in Bibelkreisen versammeln, um neu </w:t>
      </w:r>
      <w:r w:rsidRPr="00463C04">
        <w:rPr>
          <w:rFonts w:ascii="Calibri" w:hAnsi="Calibri" w:cs="Calibri"/>
          <w:color w:val="000000" w:themeColor="text1"/>
          <w:lang w:eastAsia="de-DE"/>
        </w:rPr>
        <w:t xml:space="preserve">die Frohe Botschaft </w:t>
      </w:r>
      <w:r w:rsidR="00857B0F" w:rsidRPr="00463C04">
        <w:rPr>
          <w:rFonts w:ascii="Calibri" w:hAnsi="Calibri" w:cs="Calibri"/>
          <w:color w:val="000000" w:themeColor="text1"/>
          <w:lang w:eastAsia="de-DE"/>
        </w:rPr>
        <w:t>zu hören</w:t>
      </w:r>
      <w:r w:rsidRPr="00463C04">
        <w:rPr>
          <w:rFonts w:ascii="Calibri" w:hAnsi="Calibri" w:cs="Calibri"/>
          <w:color w:val="000000" w:themeColor="text1"/>
          <w:lang w:eastAsia="de-DE"/>
        </w:rPr>
        <w:t>.</w:t>
      </w:r>
    </w:p>
    <w:p w14:paraId="68C3BBB9" w14:textId="77777777" w:rsidR="00E40A50" w:rsidRPr="00463C04" w:rsidRDefault="00E40A50" w:rsidP="00B91061">
      <w:pPr>
        <w:rPr>
          <w:rFonts w:ascii="Calibri" w:hAnsi="Calibri" w:cs="Calibri"/>
          <w:color w:val="000000" w:themeColor="text1"/>
          <w:lang w:eastAsia="de-DE"/>
        </w:rPr>
      </w:pPr>
    </w:p>
    <w:p w14:paraId="54DA118C" w14:textId="2BADEA09" w:rsidR="00526879" w:rsidRPr="00463C04" w:rsidRDefault="00526879" w:rsidP="00B91061">
      <w:pPr>
        <w:rPr>
          <w:rFonts w:ascii="Calibri" w:hAnsi="Calibri" w:cs="Calibri"/>
          <w:i/>
          <w:color w:val="FF0000"/>
          <w:lang w:eastAsia="de-DE"/>
        </w:rPr>
      </w:pPr>
      <w:r w:rsidRPr="00463C04">
        <w:rPr>
          <w:rFonts w:ascii="Calibri" w:hAnsi="Calibri" w:cs="Calibri"/>
          <w:i/>
          <w:color w:val="FF0000"/>
          <w:lang w:eastAsia="de-DE"/>
        </w:rPr>
        <w:lastRenderedPageBreak/>
        <w:t xml:space="preserve">Wenn sich die Formulierungen </w:t>
      </w:r>
      <w:r w:rsidR="00FA0819" w:rsidRPr="00463C04">
        <w:rPr>
          <w:rFonts w:ascii="Calibri" w:hAnsi="Calibri" w:cs="Calibri"/>
          <w:i/>
          <w:color w:val="FF0000"/>
          <w:lang w:eastAsia="de-DE"/>
        </w:rPr>
        <w:t xml:space="preserve">direkt </w:t>
      </w:r>
      <w:r w:rsidRPr="00463C04">
        <w:rPr>
          <w:rFonts w:ascii="Calibri" w:hAnsi="Calibri" w:cs="Calibri"/>
          <w:i/>
          <w:color w:val="FF0000"/>
          <w:lang w:eastAsia="de-DE"/>
        </w:rPr>
        <w:t xml:space="preserve">an Gott richten: </w:t>
      </w:r>
    </w:p>
    <w:p w14:paraId="4CE01B06" w14:textId="77777777" w:rsidR="00526879" w:rsidRPr="00463C04" w:rsidRDefault="00526879" w:rsidP="00B91061">
      <w:pPr>
        <w:rPr>
          <w:rFonts w:ascii="Calibri" w:hAnsi="Calibri" w:cs="Calibri"/>
          <w:color w:val="000000" w:themeColor="text1"/>
          <w:lang w:eastAsia="de-DE"/>
        </w:rPr>
      </w:pPr>
    </w:p>
    <w:p w14:paraId="7517C278" w14:textId="3946B430" w:rsidR="00DD204E" w:rsidRPr="00463C04" w:rsidRDefault="00D62CA2" w:rsidP="00B91061">
      <w:pPr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000000" w:themeColor="text1"/>
          <w:lang w:eastAsia="de-DE"/>
        </w:rPr>
        <w:t xml:space="preserve">Für alle Christen in den deutschsprachigen Diözesen, die ab diesem Advent das neue Lektionar </w:t>
      </w:r>
      <w:r w:rsidR="00972115" w:rsidRPr="00463C04">
        <w:rPr>
          <w:rFonts w:ascii="Calibri" w:hAnsi="Calibri" w:cs="Calibri"/>
          <w:color w:val="000000" w:themeColor="text1"/>
          <w:lang w:eastAsia="de-DE"/>
        </w:rPr>
        <w:t>in den Gottesdiensten verwenden</w:t>
      </w:r>
      <w:r w:rsidR="00DD204E" w:rsidRPr="00463C04">
        <w:rPr>
          <w:rFonts w:ascii="Calibri" w:hAnsi="Calibri" w:cs="Calibri"/>
          <w:color w:val="000000" w:themeColor="text1"/>
          <w:lang w:eastAsia="de-DE"/>
        </w:rPr>
        <w:t>:</w:t>
      </w:r>
    </w:p>
    <w:p w14:paraId="101956AB" w14:textId="6883C07C" w:rsidR="00D62CA2" w:rsidRPr="00463C04" w:rsidRDefault="00526879" w:rsidP="00B91061">
      <w:pPr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000000" w:themeColor="text1"/>
          <w:lang w:eastAsia="de-DE"/>
        </w:rPr>
        <w:t xml:space="preserve">– </w:t>
      </w:r>
      <w:r w:rsidR="00972115" w:rsidRPr="00463C04">
        <w:rPr>
          <w:rFonts w:ascii="Calibri" w:hAnsi="Calibri" w:cs="Calibri"/>
          <w:color w:val="000000" w:themeColor="text1"/>
          <w:lang w:eastAsia="de-DE"/>
        </w:rPr>
        <w:t>um offene Ohren, die neu auf dein Wort hören,</w:t>
      </w:r>
    </w:p>
    <w:p w14:paraId="2C54D7F9" w14:textId="5BCA3777" w:rsidR="00526879" w:rsidRPr="00463C04" w:rsidRDefault="00526879" w:rsidP="00B91061">
      <w:pPr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000000" w:themeColor="text1"/>
          <w:lang w:eastAsia="de-DE"/>
        </w:rPr>
        <w:t xml:space="preserve">– </w:t>
      </w:r>
      <w:r w:rsidR="00972115" w:rsidRPr="00463C04">
        <w:rPr>
          <w:rFonts w:ascii="Calibri" w:hAnsi="Calibri" w:cs="Calibri"/>
          <w:color w:val="000000" w:themeColor="text1"/>
          <w:lang w:eastAsia="de-DE"/>
        </w:rPr>
        <w:t xml:space="preserve">um offene Herzen und einen wachen Verstand, die dein Wort aufnehmen, </w:t>
      </w:r>
    </w:p>
    <w:p w14:paraId="4519B1FE" w14:textId="0FF772C5" w:rsidR="00526879" w:rsidRPr="00463C04" w:rsidRDefault="00526879" w:rsidP="00B91061">
      <w:pPr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000000" w:themeColor="text1"/>
          <w:lang w:eastAsia="de-DE"/>
        </w:rPr>
        <w:t xml:space="preserve">– </w:t>
      </w:r>
      <w:r w:rsidR="00972115" w:rsidRPr="00463C04">
        <w:rPr>
          <w:rFonts w:ascii="Calibri" w:hAnsi="Calibri" w:cs="Calibri"/>
          <w:color w:val="000000" w:themeColor="text1"/>
          <w:lang w:eastAsia="de-DE"/>
        </w:rPr>
        <w:t>um selbstbewusste Stimmen, die dein Wort verkünden und bezeugen</w:t>
      </w:r>
      <w:r w:rsidRPr="00463C04">
        <w:rPr>
          <w:rFonts w:ascii="Calibri" w:hAnsi="Calibri" w:cs="Calibri"/>
          <w:color w:val="000000" w:themeColor="text1"/>
          <w:lang w:eastAsia="de-DE"/>
        </w:rPr>
        <w:t>,</w:t>
      </w:r>
      <w:r w:rsidR="00972115" w:rsidRPr="00463C04">
        <w:rPr>
          <w:rFonts w:ascii="Calibri" w:hAnsi="Calibri" w:cs="Calibri"/>
          <w:color w:val="000000" w:themeColor="text1"/>
          <w:lang w:eastAsia="de-DE"/>
        </w:rPr>
        <w:t xml:space="preserve"> </w:t>
      </w:r>
    </w:p>
    <w:p w14:paraId="371E97BE" w14:textId="5915D814" w:rsidR="00972115" w:rsidRPr="00463C04" w:rsidRDefault="00526879" w:rsidP="00B91061">
      <w:pPr>
        <w:rPr>
          <w:rFonts w:ascii="Calibri" w:hAnsi="Calibri" w:cs="Calibri"/>
          <w:color w:val="000000" w:themeColor="text1"/>
          <w:lang w:eastAsia="de-DE"/>
        </w:rPr>
      </w:pPr>
      <w:r w:rsidRPr="00463C04">
        <w:rPr>
          <w:rFonts w:ascii="Calibri" w:hAnsi="Calibri" w:cs="Calibri"/>
          <w:color w:val="000000" w:themeColor="text1"/>
          <w:lang w:eastAsia="de-DE"/>
        </w:rPr>
        <w:t xml:space="preserve">– </w:t>
      </w:r>
      <w:r w:rsidR="00972115" w:rsidRPr="00463C04">
        <w:rPr>
          <w:rFonts w:ascii="Calibri" w:hAnsi="Calibri" w:cs="Calibri"/>
          <w:color w:val="000000" w:themeColor="text1"/>
          <w:lang w:eastAsia="de-DE"/>
        </w:rPr>
        <w:t>um tatkräftige Hände, die nach deinem Wort handeln.</w:t>
      </w:r>
    </w:p>
    <w:p w14:paraId="2BB021A7" w14:textId="77777777" w:rsidR="00972115" w:rsidRPr="00463C04" w:rsidRDefault="00972115" w:rsidP="00B91061">
      <w:pPr>
        <w:rPr>
          <w:rFonts w:ascii="Calibri" w:hAnsi="Calibri" w:cs="Calibri"/>
          <w:color w:val="000000" w:themeColor="text1"/>
          <w:lang w:eastAsia="de-DE"/>
        </w:rPr>
      </w:pPr>
    </w:p>
    <w:p w14:paraId="07124C38" w14:textId="77777777" w:rsidR="00D62CA2" w:rsidRPr="00463C04" w:rsidRDefault="00D62CA2" w:rsidP="00B91061">
      <w:pPr>
        <w:rPr>
          <w:rFonts w:ascii="Calibri" w:hAnsi="Calibri" w:cs="Calibri"/>
          <w:color w:val="000000" w:themeColor="text1"/>
          <w:lang w:eastAsia="de-DE"/>
        </w:rPr>
      </w:pPr>
    </w:p>
    <w:p w14:paraId="575489FA" w14:textId="2BF48736" w:rsidR="00BB10D3" w:rsidRPr="00463C04" w:rsidRDefault="007F61A7" w:rsidP="00B91061">
      <w:pPr>
        <w:rPr>
          <w:rFonts w:ascii="Calibri" w:hAnsi="Calibri" w:cs="Calibri"/>
          <w:color w:val="FF0000"/>
          <w:lang w:eastAsia="de-DE"/>
        </w:rPr>
      </w:pPr>
      <w:r w:rsidRPr="00463C04">
        <w:rPr>
          <w:rFonts w:ascii="Calibri" w:hAnsi="Calibri" w:cs="Calibri"/>
          <w:color w:val="FF0000"/>
          <w:lang w:eastAsia="de-DE"/>
        </w:rPr>
        <w:t>Die Messfeier wird in der gewohnten Weise mit der Gabenbereitung fortgesetzt.</w:t>
      </w:r>
    </w:p>
    <w:p w14:paraId="05DD881C" w14:textId="77777777" w:rsidR="00E672FB" w:rsidRDefault="00E672FB" w:rsidP="00141281">
      <w:pPr>
        <w:rPr>
          <w:rFonts w:ascii="Calibri" w:hAnsi="Calibri" w:cs="Calibri"/>
          <w:color w:val="000000" w:themeColor="text1"/>
          <w:lang w:eastAsia="de-DE"/>
        </w:rPr>
      </w:pPr>
    </w:p>
    <w:p w14:paraId="2A7EFD7B" w14:textId="7A5313F2" w:rsidR="008E28B3" w:rsidRPr="0042554A" w:rsidRDefault="000D7207" w:rsidP="00141281">
      <w:pPr>
        <w:rPr>
          <w:rFonts w:ascii="Calibri" w:hAnsi="Calibri" w:cs="Calibri"/>
          <w:color w:val="FF0000"/>
          <w:lang w:eastAsia="de-DE"/>
        </w:rPr>
      </w:pPr>
      <w:r w:rsidRPr="000D7207">
        <w:rPr>
          <w:rFonts w:ascii="Calibri" w:hAnsi="Calibri" w:cs="Calibri"/>
          <w:color w:val="FF0000"/>
          <w:lang w:eastAsia="de-DE"/>
        </w:rPr>
        <w:t>Am Ende der Feier können Lektorinnen und Lektoren der Gemeinde am Ausgang Karten mit einzelnen Schriftworten austeilen:</w:t>
      </w:r>
    </w:p>
    <w:p w14:paraId="1EC7571F" w14:textId="77777777" w:rsidR="00DA05F0" w:rsidRDefault="00DA05F0" w:rsidP="00141281">
      <w:pPr>
        <w:rPr>
          <w:rFonts w:ascii="Calibri" w:hAnsi="Calibri" w:cs="Calibri"/>
          <w:color w:val="000000" w:themeColor="text1"/>
          <w:lang w:eastAsia="de-DE"/>
        </w:rPr>
      </w:pPr>
    </w:p>
    <w:p w14:paraId="603134B5" w14:textId="77777777" w:rsidR="0042554A" w:rsidRDefault="0042554A" w:rsidP="00141281">
      <w:pPr>
        <w:rPr>
          <w:rFonts w:ascii="Calibri" w:hAnsi="Calibri" w:cs="Calibri"/>
          <w:color w:val="000000" w:themeColor="text1"/>
          <w:lang w:eastAsia="de-DE"/>
        </w:rPr>
      </w:pPr>
    </w:p>
    <w:p w14:paraId="1F018C85" w14:textId="24AA0B44" w:rsidR="000D7207" w:rsidRDefault="008E28B3" w:rsidP="00141281">
      <w:pPr>
        <w:rPr>
          <w:rFonts w:ascii="Calibri" w:hAnsi="Calibri" w:cs="Calibri"/>
          <w:color w:val="000000" w:themeColor="text1"/>
          <w:lang w:eastAsia="de-DE"/>
        </w:rPr>
      </w:pPr>
      <w:r>
        <w:rPr>
          <w:rFonts w:ascii="Calibri" w:hAnsi="Calibri" w:cs="Calibri"/>
          <w:color w:val="000000" w:themeColor="text1"/>
          <w:lang w:eastAsia="de-DE"/>
        </w:rPr>
        <w:t>Die Karten können bestellt werden beim Deutschen Liturgischen Institut</w:t>
      </w:r>
    </w:p>
    <w:p w14:paraId="64CF1FFD" w14:textId="77777777" w:rsidR="008E28B3" w:rsidRDefault="008E28B3" w:rsidP="00141281">
      <w:pPr>
        <w:rPr>
          <w:rFonts w:ascii="Calibri" w:hAnsi="Calibri" w:cs="Calibri"/>
          <w:color w:val="000000" w:themeColor="text1"/>
          <w:lang w:eastAsia="de-DE"/>
        </w:rPr>
      </w:pPr>
    </w:p>
    <w:p w14:paraId="0E022895" w14:textId="47856077" w:rsidR="008E28B3" w:rsidRDefault="008E28B3" w:rsidP="00141281">
      <w:pPr>
        <w:rPr>
          <w:rFonts w:ascii="Calibri" w:hAnsi="Calibri" w:cs="Calibri"/>
          <w:color w:val="000000" w:themeColor="text1"/>
          <w:lang w:eastAsia="de-DE"/>
        </w:rPr>
      </w:pPr>
      <w:r>
        <w:rPr>
          <w:rFonts w:ascii="Calibri" w:hAnsi="Calibri" w:cs="Calibri"/>
          <w:color w:val="000000" w:themeColor="text1"/>
          <w:lang w:eastAsia="de-DE"/>
        </w:rPr>
        <w:t>Online: shop.liturgie.de | Telefon: 0(049) 651 94808-50</w:t>
      </w:r>
    </w:p>
    <w:p w14:paraId="03DBA20A" w14:textId="6526075B" w:rsidR="008E28B3" w:rsidRDefault="008E28B3" w:rsidP="00141281">
      <w:pPr>
        <w:rPr>
          <w:rFonts w:ascii="Calibri" w:hAnsi="Calibri" w:cs="Calibri"/>
          <w:color w:val="000000" w:themeColor="text1"/>
          <w:lang w:eastAsia="de-DE"/>
        </w:rPr>
      </w:pPr>
      <w:r>
        <w:rPr>
          <w:rFonts w:ascii="Calibri" w:hAnsi="Calibri" w:cs="Calibri"/>
          <w:color w:val="000000" w:themeColor="text1"/>
          <w:lang w:eastAsia="de-DE"/>
        </w:rPr>
        <w:t>Format A8 (7,4 x 5,2 cm) | 50 Stück | 4,00 Euro</w:t>
      </w:r>
    </w:p>
    <w:p w14:paraId="09DFBE84" w14:textId="77777777" w:rsidR="00237C3D" w:rsidRDefault="00237C3D" w:rsidP="00141281">
      <w:pPr>
        <w:rPr>
          <w:rFonts w:ascii="Calibri" w:hAnsi="Calibri" w:cs="Calibri"/>
          <w:color w:val="000000" w:themeColor="text1"/>
          <w:lang w:eastAsia="de-DE"/>
        </w:rPr>
      </w:pPr>
    </w:p>
    <w:p w14:paraId="679C955C" w14:textId="30F973B8" w:rsidR="00237C3D" w:rsidRDefault="00DA05F0" w:rsidP="00141281">
      <w:pPr>
        <w:rPr>
          <w:rFonts w:ascii="Calibri" w:hAnsi="Calibri" w:cs="Calibri"/>
          <w:color w:val="000000" w:themeColor="text1"/>
          <w:lang w:eastAsia="de-DE"/>
        </w:rPr>
      </w:pPr>
      <w:r>
        <w:rPr>
          <w:rFonts w:ascii="Calibri" w:hAnsi="Calibri" w:cs="Calibri"/>
          <w:noProof/>
          <w:color w:val="000000" w:themeColor="text1"/>
          <w:lang w:eastAsia="de-DE"/>
        </w:rPr>
        <w:drawing>
          <wp:inline distT="0" distB="0" distL="0" distR="0" wp14:anchorId="58D2C3F1" wp14:editId="6CD92DC3">
            <wp:extent cx="5756910" cy="2569210"/>
            <wp:effectExtent l="0" t="0" r="889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iftworte_Auswahl_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8B3">
        <w:rPr>
          <w:rFonts w:ascii="Calibri" w:hAnsi="Calibri" w:cs="Calibri"/>
          <w:color w:val="000000" w:themeColor="text1"/>
          <w:lang w:eastAsia="de-DE"/>
        </w:rPr>
        <w:t xml:space="preserve">       </w:t>
      </w:r>
    </w:p>
    <w:p w14:paraId="096F6B4E" w14:textId="5F5171A7" w:rsidR="008E28B3" w:rsidRDefault="00DA05F0" w:rsidP="008E28B3">
      <w:pPr>
        <w:rPr>
          <w:rFonts w:ascii="Calibri" w:hAnsi="Calibri" w:cs="Calibri"/>
          <w:color w:val="000000" w:themeColor="text1"/>
          <w:lang w:eastAsia="de-DE"/>
        </w:rPr>
      </w:pPr>
      <w:r>
        <w:rPr>
          <w:rFonts w:ascii="Calibri" w:hAnsi="Calibri" w:cs="Calibri"/>
          <w:color w:val="000000" w:themeColor="text1"/>
          <w:lang w:eastAsia="de-DE"/>
        </w:rPr>
        <w:t xml:space="preserve">Bestell-Nummer </w:t>
      </w:r>
      <w:r w:rsidRPr="00DA05F0">
        <w:rPr>
          <w:rFonts w:ascii="Calibri" w:hAnsi="Calibri" w:cs="Calibri"/>
          <w:b/>
          <w:color w:val="000000" w:themeColor="text1"/>
          <w:lang w:eastAsia="de-DE"/>
        </w:rPr>
        <w:t>4401</w:t>
      </w:r>
      <w:r w:rsidRPr="00DA05F0">
        <w:rPr>
          <w:rFonts w:ascii="Calibri" w:hAnsi="Calibri" w:cs="Calibri"/>
          <w:b/>
          <w:color w:val="000000" w:themeColor="text1"/>
          <w:lang w:eastAsia="de-DE"/>
        </w:rPr>
        <w:tab/>
      </w:r>
      <w:r w:rsidR="008E28B3" w:rsidRPr="00DA05F0">
        <w:rPr>
          <w:rFonts w:ascii="Calibri" w:hAnsi="Calibri" w:cs="Calibri"/>
          <w:b/>
          <w:color w:val="000000" w:themeColor="text1"/>
          <w:lang w:eastAsia="de-DE"/>
        </w:rPr>
        <w:t xml:space="preserve"> 4402</w:t>
      </w:r>
      <w:r w:rsidRPr="00DA05F0">
        <w:rPr>
          <w:rFonts w:ascii="Calibri" w:hAnsi="Calibri" w:cs="Calibri"/>
          <w:b/>
          <w:color w:val="000000" w:themeColor="text1"/>
          <w:lang w:eastAsia="de-DE"/>
        </w:rPr>
        <w:tab/>
      </w:r>
      <w:r w:rsidRPr="00DA05F0">
        <w:rPr>
          <w:rFonts w:ascii="Calibri" w:hAnsi="Calibri" w:cs="Calibri"/>
          <w:b/>
          <w:color w:val="000000" w:themeColor="text1"/>
          <w:lang w:eastAsia="de-DE"/>
        </w:rPr>
        <w:tab/>
      </w:r>
      <w:r w:rsidR="008E28B3" w:rsidRPr="00DA05F0">
        <w:rPr>
          <w:rFonts w:ascii="Calibri" w:hAnsi="Calibri" w:cs="Calibri"/>
          <w:b/>
          <w:color w:val="000000" w:themeColor="text1"/>
          <w:lang w:eastAsia="de-DE"/>
        </w:rPr>
        <w:t>4403</w:t>
      </w:r>
      <w:r>
        <w:rPr>
          <w:rFonts w:ascii="Calibri" w:hAnsi="Calibri" w:cs="Calibri"/>
          <w:color w:val="000000" w:themeColor="text1"/>
          <w:lang w:eastAsia="de-DE"/>
        </w:rPr>
        <w:tab/>
      </w:r>
      <w:r>
        <w:rPr>
          <w:rFonts w:ascii="Calibri" w:hAnsi="Calibri" w:cs="Calibri"/>
          <w:color w:val="000000" w:themeColor="text1"/>
          <w:lang w:eastAsia="de-DE"/>
        </w:rPr>
        <w:tab/>
        <w:t xml:space="preserve"> (Rückseite)</w:t>
      </w:r>
    </w:p>
    <w:p w14:paraId="37137DB4" w14:textId="77777777" w:rsidR="00DA05F0" w:rsidRDefault="00DA05F0" w:rsidP="008E28B3">
      <w:pPr>
        <w:rPr>
          <w:rFonts w:ascii="Calibri" w:hAnsi="Calibri" w:cs="Calibri"/>
          <w:color w:val="000000" w:themeColor="text1"/>
          <w:lang w:eastAsia="de-DE"/>
        </w:rPr>
      </w:pPr>
    </w:p>
    <w:p w14:paraId="453C2334" w14:textId="77777777" w:rsidR="00DA05F0" w:rsidRDefault="00DA05F0" w:rsidP="008E28B3">
      <w:pPr>
        <w:rPr>
          <w:rFonts w:ascii="Calibri" w:hAnsi="Calibri" w:cs="Calibri"/>
          <w:color w:val="000000" w:themeColor="text1"/>
          <w:lang w:eastAsia="de-DE"/>
        </w:rPr>
      </w:pPr>
    </w:p>
    <w:p w14:paraId="75D2F8E8" w14:textId="77777777" w:rsidR="00DA05F0" w:rsidRDefault="00DA05F0" w:rsidP="00141281">
      <w:pPr>
        <w:rPr>
          <w:rFonts w:ascii="Calibri" w:hAnsi="Calibri" w:cs="Calibri"/>
          <w:i/>
          <w:color w:val="000000" w:themeColor="text1"/>
          <w:lang w:eastAsia="de-DE"/>
        </w:rPr>
      </w:pPr>
    </w:p>
    <w:p w14:paraId="39A3D1D8" w14:textId="77777777" w:rsidR="00DA05F0" w:rsidRDefault="00DA05F0" w:rsidP="00141281">
      <w:pPr>
        <w:rPr>
          <w:rFonts w:ascii="Calibri" w:hAnsi="Calibri" w:cs="Calibri"/>
          <w:i/>
          <w:color w:val="000000" w:themeColor="text1"/>
          <w:lang w:eastAsia="de-DE"/>
        </w:rPr>
      </w:pPr>
    </w:p>
    <w:p w14:paraId="0DB47130" w14:textId="17CE010C" w:rsidR="00E672FB" w:rsidRDefault="00E672FB" w:rsidP="00141281">
      <w:pPr>
        <w:rPr>
          <w:rFonts w:ascii="Calibri" w:hAnsi="Calibri" w:cs="Calibri"/>
          <w:i/>
          <w:color w:val="000000" w:themeColor="text1"/>
          <w:lang w:eastAsia="de-DE"/>
        </w:rPr>
      </w:pPr>
      <w:r w:rsidRPr="00E672FB">
        <w:rPr>
          <w:rFonts w:ascii="Calibri" w:hAnsi="Calibri" w:cs="Calibri"/>
          <w:i/>
          <w:color w:val="000000" w:themeColor="text1"/>
          <w:lang w:eastAsia="de-DE"/>
        </w:rPr>
        <w:t>Das Modell wurde zusammengestellt auf der Grundlage von Empfehlungen der liturgischen Institute Österreichs und der Schweiz</w:t>
      </w:r>
      <w:bookmarkStart w:id="1" w:name="_GoBack"/>
      <w:bookmarkEnd w:id="1"/>
      <w:r w:rsidRPr="00E672FB">
        <w:rPr>
          <w:rFonts w:ascii="Calibri" w:hAnsi="Calibri" w:cs="Calibri"/>
          <w:i/>
          <w:color w:val="000000" w:themeColor="text1"/>
          <w:lang w:eastAsia="de-DE"/>
        </w:rPr>
        <w:t>.</w:t>
      </w:r>
    </w:p>
    <w:p w14:paraId="1D44539D" w14:textId="5CB62528" w:rsidR="00F74E50" w:rsidRPr="00463C04" w:rsidRDefault="00E672FB" w:rsidP="00DA05F0">
      <w:pPr>
        <w:rPr>
          <w:rFonts w:ascii="Calibri" w:hAnsi="Calibri" w:cs="Calibri"/>
          <w:color w:val="000000" w:themeColor="text1"/>
          <w:lang w:eastAsia="de-DE"/>
        </w:rPr>
      </w:pPr>
      <w:r>
        <w:rPr>
          <w:rFonts w:ascii="Calibri" w:hAnsi="Calibri" w:cs="Calibri"/>
          <w:i/>
          <w:color w:val="000000" w:themeColor="text1"/>
          <w:lang w:eastAsia="de-DE"/>
        </w:rPr>
        <w:t>Liturgische Texte © 2018 staeko.net</w:t>
      </w:r>
      <w:r w:rsidRPr="00E672FB">
        <w:rPr>
          <w:rFonts w:ascii="Calibri" w:hAnsi="Calibri" w:cs="Calibri"/>
          <w:i/>
          <w:color w:val="000000" w:themeColor="text1"/>
          <w:lang w:eastAsia="de-DE"/>
        </w:rPr>
        <w:t xml:space="preserve">  </w:t>
      </w:r>
    </w:p>
    <w:sectPr w:rsidR="00F74E50" w:rsidRPr="00463C04" w:rsidSect="00DD327F"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09400" w14:textId="77777777" w:rsidR="0054511D" w:rsidRDefault="0054511D" w:rsidP="00854856">
      <w:r>
        <w:separator/>
      </w:r>
    </w:p>
  </w:endnote>
  <w:endnote w:type="continuationSeparator" w:id="0">
    <w:p w14:paraId="6E8C026D" w14:textId="77777777" w:rsidR="0054511D" w:rsidRDefault="0054511D" w:rsidP="0085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QuadraatSansOT-Bld">
    <w:altName w:val="Cambria"/>
    <w:panose1 w:val="020B0604020202020204"/>
    <w:charset w:val="00"/>
    <w:family w:val="roman"/>
    <w:notTrueType/>
    <w:pitch w:val="default"/>
  </w:font>
  <w:font w:name="QuadraatSansOT">
    <w:altName w:val="Cambria"/>
    <w:panose1 w:val="020B0604020202020204"/>
    <w:charset w:val="00"/>
    <w:family w:val="roman"/>
    <w:notTrueType/>
    <w:pitch w:val="default"/>
  </w:font>
  <w:font w:name="Adamas18-Bold">
    <w:altName w:val="Cambria"/>
    <w:panose1 w:val="020B0604020202020204"/>
    <w:charset w:val="00"/>
    <w:family w:val="roman"/>
    <w:notTrueType/>
    <w:pitch w:val="default"/>
  </w:font>
  <w:font w:name="AdamasSCb">
    <w:altName w:val="Cambria"/>
    <w:panose1 w:val="020B0604020202020204"/>
    <w:charset w:val="00"/>
    <w:family w:val="roman"/>
    <w:notTrueType/>
    <w:pitch w:val="default"/>
  </w:font>
  <w:font w:name="MinionPro-Regula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C91FD" w14:textId="77777777" w:rsidR="00D1445C" w:rsidRDefault="00D1445C" w:rsidP="0085485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F139088" w14:textId="77777777" w:rsidR="00D1445C" w:rsidRDefault="00D1445C" w:rsidP="0085485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5E15" w14:textId="67FFAD3A" w:rsidR="00D1445C" w:rsidRPr="002F5958" w:rsidRDefault="002F5958" w:rsidP="002F5958">
    <w:pPr>
      <w:pStyle w:val="Fuzeile"/>
      <w:framePr w:wrap="around" w:vAnchor="text" w:hAnchor="margin" w:xAlign="right" w:y="1"/>
      <w:tabs>
        <w:tab w:val="left" w:pos="3402"/>
      </w:tabs>
      <w:ind w:left="2127"/>
      <w:rPr>
        <w:rStyle w:val="Seitenzahl"/>
        <w:rFonts w:ascii="Cambria" w:hAnsi="Cambria"/>
        <w:sz w:val="18"/>
        <w:szCs w:val="18"/>
      </w:rPr>
    </w:pPr>
    <w:r w:rsidRPr="002F5958">
      <w:rPr>
        <w:rStyle w:val="Seitenzahl"/>
        <w:rFonts w:ascii="Cambria" w:hAnsi="Cambria"/>
        <w:sz w:val="18"/>
        <w:szCs w:val="18"/>
      </w:rPr>
      <w:t>Modell A</w:t>
    </w:r>
    <w:r w:rsidRPr="002F5958">
      <w:rPr>
        <w:rStyle w:val="Seitenzahl"/>
        <w:rFonts w:ascii="Cambria" w:hAnsi="Cambria"/>
        <w:sz w:val="18"/>
        <w:szCs w:val="18"/>
      </w:rPr>
      <w:tab/>
    </w:r>
    <w:r w:rsidR="00D1445C" w:rsidRPr="002F5958">
      <w:rPr>
        <w:rStyle w:val="Seitenzahl"/>
        <w:rFonts w:ascii="Cambria" w:hAnsi="Cambria"/>
        <w:sz w:val="18"/>
        <w:szCs w:val="18"/>
      </w:rPr>
      <w:fldChar w:fldCharType="begin"/>
    </w:r>
    <w:r w:rsidR="00D1445C" w:rsidRPr="002F5958">
      <w:rPr>
        <w:rStyle w:val="Seitenzahl"/>
        <w:rFonts w:ascii="Cambria" w:hAnsi="Cambria"/>
        <w:sz w:val="18"/>
        <w:szCs w:val="18"/>
      </w:rPr>
      <w:instrText xml:space="preserve">PAGE  </w:instrText>
    </w:r>
    <w:r w:rsidR="00D1445C" w:rsidRPr="002F5958">
      <w:rPr>
        <w:rStyle w:val="Seitenzahl"/>
        <w:rFonts w:ascii="Cambria" w:hAnsi="Cambria"/>
        <w:sz w:val="18"/>
        <w:szCs w:val="18"/>
      </w:rPr>
      <w:fldChar w:fldCharType="separate"/>
    </w:r>
    <w:r w:rsidR="004717CE" w:rsidRPr="002F5958">
      <w:rPr>
        <w:rStyle w:val="Seitenzahl"/>
        <w:rFonts w:ascii="Cambria" w:hAnsi="Cambria"/>
        <w:noProof/>
        <w:sz w:val="18"/>
        <w:szCs w:val="18"/>
      </w:rPr>
      <w:t>5</w:t>
    </w:r>
    <w:r w:rsidR="00D1445C" w:rsidRPr="002F5958">
      <w:rPr>
        <w:rStyle w:val="Seitenzahl"/>
        <w:rFonts w:ascii="Cambria" w:hAnsi="Cambria"/>
        <w:sz w:val="18"/>
        <w:szCs w:val="18"/>
      </w:rPr>
      <w:fldChar w:fldCharType="end"/>
    </w:r>
  </w:p>
  <w:p w14:paraId="09CCB38D" w14:textId="004A1E1B" w:rsidR="002F5958" w:rsidRPr="002F5958" w:rsidRDefault="0042554A" w:rsidP="002F5958">
    <w:pPr>
      <w:pStyle w:val="Fuzeile"/>
      <w:ind w:right="360"/>
      <w:rPr>
        <w:rFonts w:ascii="Cambria" w:hAnsi="Cambria"/>
        <w:sz w:val="21"/>
      </w:rPr>
    </w:pPr>
    <w:r w:rsidRPr="0042554A">
      <w:rPr>
        <w:rFonts w:ascii="Cambria" w:hAnsi="Cambria"/>
        <w:sz w:val="18"/>
      </w:rPr>
      <w:t>Deutsches Liturgisches Institut</w:t>
    </w:r>
    <w:r w:rsidR="00CA7058" w:rsidRPr="0042554A">
      <w:rPr>
        <w:rFonts w:ascii="Cambria" w:hAnsi="Cambria"/>
        <w:sz w:val="18"/>
      </w:rPr>
      <w:t xml:space="preserve"> </w:t>
    </w:r>
    <w:r>
      <w:rPr>
        <w:rFonts w:ascii="Cambria" w:hAnsi="Cambria"/>
        <w:sz w:val="18"/>
      </w:rPr>
      <w:t xml:space="preserve">© </w:t>
    </w:r>
    <w:r w:rsidRPr="0042554A">
      <w:rPr>
        <w:rFonts w:ascii="Cambria" w:hAnsi="Cambria"/>
        <w:sz w:val="18"/>
      </w:rPr>
      <w:t xml:space="preserve">2018 </w:t>
    </w:r>
    <w:r w:rsidR="00CA7058" w:rsidRPr="0042554A">
      <w:rPr>
        <w:rFonts w:ascii="Cambria" w:hAnsi="Cambria"/>
        <w:sz w:val="18"/>
      </w:rPr>
      <w:t>liturgie.de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91DE7" w14:textId="77777777" w:rsidR="0054511D" w:rsidRDefault="0054511D" w:rsidP="00854856">
      <w:r>
        <w:separator/>
      </w:r>
    </w:p>
  </w:footnote>
  <w:footnote w:type="continuationSeparator" w:id="0">
    <w:p w14:paraId="6AF7DB0A" w14:textId="77777777" w:rsidR="0054511D" w:rsidRDefault="0054511D" w:rsidP="0085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373C1"/>
    <w:multiLevelType w:val="multilevel"/>
    <w:tmpl w:val="27403B4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00EB2"/>
    <w:multiLevelType w:val="multilevel"/>
    <w:tmpl w:val="FF96B4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D0A2B"/>
    <w:multiLevelType w:val="multilevel"/>
    <w:tmpl w:val="91A61F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90D55"/>
    <w:multiLevelType w:val="multilevel"/>
    <w:tmpl w:val="4AAE7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A16A0"/>
    <w:multiLevelType w:val="hybridMultilevel"/>
    <w:tmpl w:val="615C9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A64DA"/>
    <w:multiLevelType w:val="hybridMultilevel"/>
    <w:tmpl w:val="9F5E47B2"/>
    <w:lvl w:ilvl="0" w:tplc="0644BA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40F46"/>
    <w:multiLevelType w:val="hybridMultilevel"/>
    <w:tmpl w:val="2452D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CC"/>
    <w:rsid w:val="000748C0"/>
    <w:rsid w:val="000947D1"/>
    <w:rsid w:val="000A1BAE"/>
    <w:rsid w:val="000B19E6"/>
    <w:rsid w:val="000C6874"/>
    <w:rsid w:val="000D7207"/>
    <w:rsid w:val="000F3D20"/>
    <w:rsid w:val="000F61B0"/>
    <w:rsid w:val="00124E4A"/>
    <w:rsid w:val="00141281"/>
    <w:rsid w:val="0015260B"/>
    <w:rsid w:val="00152B73"/>
    <w:rsid w:val="00155CF0"/>
    <w:rsid w:val="001819B0"/>
    <w:rsid w:val="00182FCC"/>
    <w:rsid w:val="00197DBF"/>
    <w:rsid w:val="001A1E77"/>
    <w:rsid w:val="001B0157"/>
    <w:rsid w:val="001B29B1"/>
    <w:rsid w:val="001B39C8"/>
    <w:rsid w:val="001C6258"/>
    <w:rsid w:val="0023157C"/>
    <w:rsid w:val="00234810"/>
    <w:rsid w:val="00237C3D"/>
    <w:rsid w:val="00247F58"/>
    <w:rsid w:val="002724EF"/>
    <w:rsid w:val="00280778"/>
    <w:rsid w:val="002C389C"/>
    <w:rsid w:val="002D3E25"/>
    <w:rsid w:val="002E6447"/>
    <w:rsid w:val="002F5958"/>
    <w:rsid w:val="00304D4D"/>
    <w:rsid w:val="00316224"/>
    <w:rsid w:val="003644F7"/>
    <w:rsid w:val="00365187"/>
    <w:rsid w:val="00391024"/>
    <w:rsid w:val="003A2097"/>
    <w:rsid w:val="003A428D"/>
    <w:rsid w:val="003B222C"/>
    <w:rsid w:val="003C243E"/>
    <w:rsid w:val="003D086E"/>
    <w:rsid w:val="003D1031"/>
    <w:rsid w:val="003D22C2"/>
    <w:rsid w:val="003E4F5C"/>
    <w:rsid w:val="003F781B"/>
    <w:rsid w:val="004049AC"/>
    <w:rsid w:val="0042554A"/>
    <w:rsid w:val="0043505E"/>
    <w:rsid w:val="0044567B"/>
    <w:rsid w:val="0045611F"/>
    <w:rsid w:val="00463C04"/>
    <w:rsid w:val="004717CE"/>
    <w:rsid w:val="00475A9C"/>
    <w:rsid w:val="00481350"/>
    <w:rsid w:val="004A158C"/>
    <w:rsid w:val="004B1A47"/>
    <w:rsid w:val="004B260B"/>
    <w:rsid w:val="004C247A"/>
    <w:rsid w:val="004C6DCC"/>
    <w:rsid w:val="004F22D9"/>
    <w:rsid w:val="005213F4"/>
    <w:rsid w:val="00526879"/>
    <w:rsid w:val="00533986"/>
    <w:rsid w:val="0054511D"/>
    <w:rsid w:val="00561F7A"/>
    <w:rsid w:val="00570B3F"/>
    <w:rsid w:val="005A4055"/>
    <w:rsid w:val="005A77F0"/>
    <w:rsid w:val="005C4214"/>
    <w:rsid w:val="0061200B"/>
    <w:rsid w:val="0062794C"/>
    <w:rsid w:val="00641623"/>
    <w:rsid w:val="0065288C"/>
    <w:rsid w:val="0065574D"/>
    <w:rsid w:val="0067293A"/>
    <w:rsid w:val="0067391F"/>
    <w:rsid w:val="00673C24"/>
    <w:rsid w:val="0068493A"/>
    <w:rsid w:val="006867E1"/>
    <w:rsid w:val="006A0E88"/>
    <w:rsid w:val="006A1BEB"/>
    <w:rsid w:val="006C6CAE"/>
    <w:rsid w:val="007445B7"/>
    <w:rsid w:val="00780478"/>
    <w:rsid w:val="007A39E2"/>
    <w:rsid w:val="007A6F97"/>
    <w:rsid w:val="007A7D56"/>
    <w:rsid w:val="007B2ED7"/>
    <w:rsid w:val="007E43F5"/>
    <w:rsid w:val="007F2523"/>
    <w:rsid w:val="007F5A69"/>
    <w:rsid w:val="007F61A7"/>
    <w:rsid w:val="0080454B"/>
    <w:rsid w:val="008309B0"/>
    <w:rsid w:val="0085136C"/>
    <w:rsid w:val="00854856"/>
    <w:rsid w:val="00857B0F"/>
    <w:rsid w:val="00863CF2"/>
    <w:rsid w:val="008817D5"/>
    <w:rsid w:val="008A3624"/>
    <w:rsid w:val="008B09EB"/>
    <w:rsid w:val="008C5FEB"/>
    <w:rsid w:val="008C70DC"/>
    <w:rsid w:val="008D3E76"/>
    <w:rsid w:val="008E28B3"/>
    <w:rsid w:val="00972115"/>
    <w:rsid w:val="009D662B"/>
    <w:rsid w:val="009F3474"/>
    <w:rsid w:val="009F7E8B"/>
    <w:rsid w:val="00A04432"/>
    <w:rsid w:val="00A33482"/>
    <w:rsid w:val="00A378DF"/>
    <w:rsid w:val="00AA2FF4"/>
    <w:rsid w:val="00AB29CB"/>
    <w:rsid w:val="00AD508C"/>
    <w:rsid w:val="00B02CCD"/>
    <w:rsid w:val="00B12F84"/>
    <w:rsid w:val="00B4391B"/>
    <w:rsid w:val="00B55043"/>
    <w:rsid w:val="00B91061"/>
    <w:rsid w:val="00BA00CC"/>
    <w:rsid w:val="00BB10D3"/>
    <w:rsid w:val="00BC5EA8"/>
    <w:rsid w:val="00BD5060"/>
    <w:rsid w:val="00BE3E3A"/>
    <w:rsid w:val="00C1155D"/>
    <w:rsid w:val="00C15313"/>
    <w:rsid w:val="00C36B97"/>
    <w:rsid w:val="00C66399"/>
    <w:rsid w:val="00C7681F"/>
    <w:rsid w:val="00CA6540"/>
    <w:rsid w:val="00CA7058"/>
    <w:rsid w:val="00CC15DB"/>
    <w:rsid w:val="00CE0775"/>
    <w:rsid w:val="00CE60A3"/>
    <w:rsid w:val="00CF7339"/>
    <w:rsid w:val="00D13215"/>
    <w:rsid w:val="00D1445C"/>
    <w:rsid w:val="00D350B1"/>
    <w:rsid w:val="00D541DD"/>
    <w:rsid w:val="00D62CA2"/>
    <w:rsid w:val="00D97884"/>
    <w:rsid w:val="00DA05F0"/>
    <w:rsid w:val="00DC312C"/>
    <w:rsid w:val="00DD12EB"/>
    <w:rsid w:val="00DD204E"/>
    <w:rsid w:val="00DD327F"/>
    <w:rsid w:val="00DF365F"/>
    <w:rsid w:val="00E043C7"/>
    <w:rsid w:val="00E311E7"/>
    <w:rsid w:val="00E3429D"/>
    <w:rsid w:val="00E40A50"/>
    <w:rsid w:val="00E6091A"/>
    <w:rsid w:val="00E672FB"/>
    <w:rsid w:val="00E67402"/>
    <w:rsid w:val="00EB011D"/>
    <w:rsid w:val="00EB6D82"/>
    <w:rsid w:val="00ED31C6"/>
    <w:rsid w:val="00EE45A2"/>
    <w:rsid w:val="00EF4874"/>
    <w:rsid w:val="00F070E1"/>
    <w:rsid w:val="00F339D0"/>
    <w:rsid w:val="00F42670"/>
    <w:rsid w:val="00F4668D"/>
    <w:rsid w:val="00F74E50"/>
    <w:rsid w:val="00F754B5"/>
    <w:rsid w:val="00F82B72"/>
    <w:rsid w:val="00F86193"/>
    <w:rsid w:val="00F921AC"/>
    <w:rsid w:val="00F93016"/>
    <w:rsid w:val="00FA018D"/>
    <w:rsid w:val="00FA0819"/>
    <w:rsid w:val="00FB58D5"/>
    <w:rsid w:val="00FC4BC0"/>
    <w:rsid w:val="00FE0980"/>
    <w:rsid w:val="00FE331F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BAEDD6"/>
  <w14:defaultImageDpi w14:val="32767"/>
  <w15:docId w15:val="{8D927FBC-6F52-1D43-83F8-B5385F9A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B1A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B1A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1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BE3E3A"/>
    <w:pPr>
      <w:ind w:left="720"/>
      <w:contextualSpacing/>
    </w:pPr>
  </w:style>
  <w:style w:type="character" w:customStyle="1" w:styleId="fontstyle01">
    <w:name w:val="fontstyle01"/>
    <w:basedOn w:val="Absatz-Standardschriftart"/>
    <w:rsid w:val="00561F7A"/>
    <w:rPr>
      <w:rFonts w:ascii="QuadraatSansOT-Bld" w:hAnsi="QuadraatSansOT-Bld" w:hint="default"/>
      <w:b/>
      <w:bCs/>
      <w:i w:val="0"/>
      <w:iCs w:val="0"/>
      <w:color w:val="EE1D25"/>
      <w:sz w:val="26"/>
      <w:szCs w:val="26"/>
    </w:rPr>
  </w:style>
  <w:style w:type="character" w:customStyle="1" w:styleId="fontstyle21">
    <w:name w:val="fontstyle21"/>
    <w:basedOn w:val="Absatz-Standardschriftart"/>
    <w:rsid w:val="00561F7A"/>
    <w:rPr>
      <w:rFonts w:ascii="QuadraatSansOT" w:hAnsi="QuadraatSansOT" w:hint="default"/>
      <w:b w:val="0"/>
      <w:bCs w:val="0"/>
      <w:i w:val="0"/>
      <w:iCs w:val="0"/>
      <w:color w:val="EE1D25"/>
      <w:sz w:val="24"/>
      <w:szCs w:val="24"/>
    </w:rPr>
  </w:style>
  <w:style w:type="character" w:customStyle="1" w:styleId="fontstyle31">
    <w:name w:val="fontstyle31"/>
    <w:basedOn w:val="Absatz-Standardschriftart"/>
    <w:rsid w:val="00561F7A"/>
    <w:rPr>
      <w:rFonts w:ascii="Adamas18-Bold" w:hAnsi="Adamas18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41">
    <w:name w:val="fontstyle41"/>
    <w:basedOn w:val="Absatz-Standardschriftart"/>
    <w:rsid w:val="00561F7A"/>
    <w:rPr>
      <w:rFonts w:ascii="AdamasSCb" w:hAnsi="AdamasSCb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Absatz-Standardschriftart"/>
    <w:rsid w:val="00561F7A"/>
    <w:rPr>
      <w:rFonts w:ascii="MinionPro-Regular" w:hAnsi="MinionPro-Regular" w:hint="default"/>
      <w:b w:val="0"/>
      <w:bCs w:val="0"/>
      <w:i w:val="0"/>
      <w:iCs w:val="0"/>
      <w:color w:val="EE1D25"/>
      <w:sz w:val="34"/>
      <w:szCs w:val="3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3F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3F5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43F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43F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43F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43F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43F5"/>
    <w:rPr>
      <w:b/>
      <w:bCs/>
      <w:sz w:val="20"/>
      <w:szCs w:val="20"/>
    </w:rPr>
  </w:style>
  <w:style w:type="paragraph" w:customStyle="1" w:styleId="EinfAbs">
    <w:name w:val="[Einf. Abs.]"/>
    <w:basedOn w:val="Standard"/>
    <w:uiPriority w:val="99"/>
    <w:rsid w:val="00463C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8548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4856"/>
  </w:style>
  <w:style w:type="character" w:styleId="Seitenzahl">
    <w:name w:val="page number"/>
    <w:basedOn w:val="Absatz-Standardschriftart"/>
    <w:uiPriority w:val="99"/>
    <w:semiHidden/>
    <w:unhideWhenUsed/>
    <w:rsid w:val="00854856"/>
  </w:style>
  <w:style w:type="paragraph" w:styleId="Kopfzeile">
    <w:name w:val="header"/>
    <w:basedOn w:val="Standard"/>
    <w:link w:val="KopfzeileZchn"/>
    <w:uiPriority w:val="99"/>
    <w:unhideWhenUsed/>
    <w:rsid w:val="008548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1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9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3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4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2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9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7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0FEED7-7D9C-9A4D-8AA3-9F2C8A2E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Bodenstein</dc:creator>
  <cp:keywords/>
  <dc:description/>
  <cp:lastModifiedBy>Dominik Bodenstein</cp:lastModifiedBy>
  <cp:revision>2</cp:revision>
  <cp:lastPrinted>2018-07-18T12:16:00Z</cp:lastPrinted>
  <dcterms:created xsi:type="dcterms:W3CDTF">2018-10-17T14:45:00Z</dcterms:created>
  <dcterms:modified xsi:type="dcterms:W3CDTF">2018-10-17T14:45:00Z</dcterms:modified>
</cp:coreProperties>
</file>