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783" w:rsidRDefault="00D24783">
      <w:pPr>
        <w:tabs>
          <w:tab w:val="left" w:pos="748"/>
          <w:tab w:val="left" w:pos="6237"/>
        </w:tabs>
        <w:rPr>
          <w:rFonts w:cs="Arial"/>
          <w:vanish/>
        </w:rPr>
      </w:pPr>
      <w:bookmarkStart w:id="0" w:name="_GoBack"/>
      <w:bookmarkEnd w:id="0"/>
    </w:p>
    <w:p w:rsidR="00D24783" w:rsidRDefault="00B32F2F">
      <w:pPr>
        <w:tabs>
          <w:tab w:val="clear" w:pos="1134"/>
          <w:tab w:val="left" w:pos="748"/>
          <w:tab w:val="left" w:pos="3402"/>
        </w:tabs>
        <w:spacing w:line="360" w:lineRule="auto"/>
        <w:rPr>
          <w:b/>
        </w:rPr>
      </w:pPr>
      <w:r>
        <w:rPr>
          <w:rFonts w:cs="Arial"/>
          <w:b/>
        </w:rPr>
        <w:tab/>
      </w:r>
      <w:r>
        <w:rPr>
          <w:rFonts w:cs="Arial"/>
          <w:b/>
        </w:rPr>
        <w:tab/>
      </w:r>
      <w:r>
        <w:rPr>
          <w:b/>
        </w:rPr>
        <w:t>Personalaktenrecht</w:t>
      </w:r>
    </w:p>
    <w:p w:rsidR="00D24783" w:rsidRDefault="00D24783">
      <w:pPr>
        <w:tabs>
          <w:tab w:val="left" w:pos="748"/>
        </w:tabs>
        <w:spacing w:line="360" w:lineRule="auto"/>
        <w:rPr>
          <w:rFonts w:cs="Arial"/>
        </w:rPr>
      </w:pPr>
    </w:p>
    <w:p w:rsidR="00D24783" w:rsidRDefault="00D24783">
      <w:pPr>
        <w:tabs>
          <w:tab w:val="left" w:pos="748"/>
        </w:tabs>
        <w:spacing w:line="360" w:lineRule="auto"/>
        <w:rPr>
          <w:rFonts w:cs="Arial"/>
        </w:rPr>
      </w:pPr>
    </w:p>
    <w:p w:rsidR="00D24783" w:rsidRDefault="00D24783">
      <w:pPr>
        <w:tabs>
          <w:tab w:val="left" w:pos="748"/>
        </w:tabs>
        <w:spacing w:line="360" w:lineRule="auto"/>
        <w:jc w:val="center"/>
        <w:rPr>
          <w:rFonts w:cs="Arial"/>
        </w:rPr>
      </w:pPr>
    </w:p>
    <w:p w:rsidR="00D24783" w:rsidRDefault="00B32F2F">
      <w:pPr>
        <w:tabs>
          <w:tab w:val="left" w:pos="748"/>
        </w:tabs>
        <w:spacing w:line="360" w:lineRule="auto"/>
        <w:jc w:val="center"/>
        <w:rPr>
          <w:rFonts w:cs="Arial"/>
        </w:rPr>
      </w:pPr>
      <w:r>
        <w:rPr>
          <w:rFonts w:cs="Arial"/>
        </w:rPr>
        <w:t>Verwaltungsvorschrift des Ministeriums des Innern und für Sport</w:t>
      </w:r>
    </w:p>
    <w:p w:rsidR="00D24783" w:rsidRDefault="00B32F2F">
      <w:pPr>
        <w:tabs>
          <w:tab w:val="left" w:pos="748"/>
        </w:tabs>
        <w:spacing w:line="360" w:lineRule="auto"/>
        <w:jc w:val="center"/>
        <w:rPr>
          <w:rFonts w:cs="Arial"/>
        </w:rPr>
      </w:pPr>
      <w:r>
        <w:rPr>
          <w:rFonts w:cs="Arial"/>
        </w:rPr>
        <w:t>vom 30. Mai 2022 (0506#2022/0001-0301 311)</w:t>
      </w:r>
    </w:p>
    <w:p w:rsidR="00D24783" w:rsidRDefault="00D24783">
      <w:pPr>
        <w:tabs>
          <w:tab w:val="left" w:pos="748"/>
        </w:tabs>
        <w:spacing w:line="360" w:lineRule="auto"/>
        <w:rPr>
          <w:rFonts w:cs="Arial"/>
        </w:rPr>
      </w:pPr>
    </w:p>
    <w:p w:rsidR="00D24783" w:rsidRDefault="00B32F2F">
      <w:pPr>
        <w:tabs>
          <w:tab w:val="left" w:pos="748"/>
        </w:tabs>
        <w:spacing w:line="360" w:lineRule="auto"/>
        <w:rPr>
          <w:rFonts w:cs="Arial"/>
        </w:rPr>
      </w:pPr>
      <w:r>
        <w:rPr>
          <w:rFonts w:cs="Arial"/>
        </w:rPr>
        <w:t xml:space="preserve">Aufgrund des § 128 Satz 1 des Landesbeamtengesetzes (LBG) vom 20. Oktober 2010 (GVBl. S. 319), zuletzt geändert durch </w:t>
      </w:r>
      <w:r>
        <w:rPr>
          <w:rFonts w:cs="Arial"/>
        </w:rPr>
        <w:t>Gesetz vom 22. Dezember 2021 (GVBl. S. 637), BS 2030-1, wird die nachstehende Verwaltungsvorschrift erlassen:</w:t>
      </w:r>
    </w:p>
    <w:p w:rsidR="00D24783" w:rsidRDefault="00D24783">
      <w:pPr>
        <w:tabs>
          <w:tab w:val="left" w:pos="748"/>
        </w:tabs>
        <w:spacing w:line="360" w:lineRule="auto"/>
        <w:rPr>
          <w:rFonts w:cs="Arial"/>
        </w:rPr>
      </w:pPr>
    </w:p>
    <w:p w:rsidR="00D24783" w:rsidRDefault="00B32F2F">
      <w:pPr>
        <w:numPr>
          <w:ilvl w:val="0"/>
          <w:numId w:val="11"/>
        </w:numPr>
        <w:tabs>
          <w:tab w:val="clear" w:pos="1134"/>
          <w:tab w:val="left" w:pos="187"/>
          <w:tab w:val="left" w:pos="374"/>
          <w:tab w:val="num" w:pos="748"/>
        </w:tabs>
        <w:spacing w:line="360" w:lineRule="auto"/>
        <w:ind w:left="561"/>
        <w:rPr>
          <w:rFonts w:cs="Arial"/>
          <w:b/>
        </w:rPr>
      </w:pPr>
      <w:r>
        <w:rPr>
          <w:rFonts w:cs="Arial"/>
        </w:rPr>
        <w:tab/>
      </w:r>
      <w:r>
        <w:rPr>
          <w:rFonts w:cs="Arial"/>
        </w:rPr>
        <w:tab/>
      </w:r>
      <w:r>
        <w:rPr>
          <w:rFonts w:cs="Arial"/>
          <w:b/>
        </w:rPr>
        <w:t>Grundlagen</w:t>
      </w:r>
    </w:p>
    <w:p w:rsidR="00D24783" w:rsidRDefault="00D24783">
      <w:pPr>
        <w:tabs>
          <w:tab w:val="left" w:pos="187"/>
          <w:tab w:val="left" w:pos="374"/>
          <w:tab w:val="left" w:pos="561"/>
          <w:tab w:val="left" w:pos="748"/>
        </w:tabs>
        <w:spacing w:line="360" w:lineRule="auto"/>
        <w:rPr>
          <w:rFonts w:cs="Arial"/>
        </w:rPr>
      </w:pPr>
    </w:p>
    <w:p w:rsidR="00D24783" w:rsidRDefault="00B32F2F">
      <w:pPr>
        <w:tabs>
          <w:tab w:val="clear" w:pos="1134"/>
          <w:tab w:val="left" w:pos="187"/>
          <w:tab w:val="left" w:pos="374"/>
          <w:tab w:val="left" w:pos="748"/>
        </w:tabs>
        <w:spacing w:line="360" w:lineRule="auto"/>
        <w:rPr>
          <w:rFonts w:cs="Arial"/>
        </w:rPr>
      </w:pPr>
      <w:r>
        <w:rPr>
          <w:rFonts w:cs="Arial"/>
        </w:rPr>
        <w:t>1.1</w:t>
      </w:r>
      <w:r>
        <w:rPr>
          <w:rFonts w:cs="Arial"/>
        </w:rPr>
        <w:tab/>
      </w:r>
      <w:r>
        <w:rPr>
          <w:rFonts w:cs="Arial"/>
        </w:rPr>
        <w:tab/>
        <w:t>Personalaktenrecht</w:t>
      </w:r>
    </w:p>
    <w:p w:rsidR="00D24783" w:rsidRDefault="00D24783">
      <w:pPr>
        <w:tabs>
          <w:tab w:val="clear" w:pos="1134"/>
          <w:tab w:val="left" w:pos="187"/>
          <w:tab w:val="left" w:pos="374"/>
          <w:tab w:val="left" w:pos="561"/>
          <w:tab w:val="left" w:pos="748"/>
        </w:tabs>
        <w:spacing w:line="360" w:lineRule="auto"/>
        <w:rPr>
          <w:rFonts w:cs="Arial"/>
        </w:rPr>
      </w:pPr>
    </w:p>
    <w:p w:rsidR="00D24783" w:rsidRDefault="00B32F2F">
      <w:pPr>
        <w:tabs>
          <w:tab w:val="clear" w:pos="1134"/>
          <w:tab w:val="left" w:pos="187"/>
          <w:tab w:val="left" w:pos="374"/>
          <w:tab w:val="left" w:pos="561"/>
          <w:tab w:val="left" w:pos="748"/>
        </w:tabs>
        <w:spacing w:line="360" w:lineRule="auto"/>
        <w:rPr>
          <w:rFonts w:cs="Arial"/>
        </w:rPr>
      </w:pPr>
      <w:r>
        <w:rPr>
          <w:rFonts w:cs="Arial"/>
        </w:rPr>
        <w:tab/>
      </w:r>
      <w:r>
        <w:rPr>
          <w:rFonts w:cs="Arial"/>
        </w:rPr>
        <w:tab/>
      </w:r>
      <w:r>
        <w:rPr>
          <w:rFonts w:cs="Arial"/>
        </w:rPr>
        <w:tab/>
      </w:r>
      <w:r>
        <w:rPr>
          <w:rFonts w:cs="Arial"/>
        </w:rPr>
        <w:tab/>
        <w:t xml:space="preserve">Maßgebliche Bestimmungen für die Verarbeitung von Personalaktendaten </w:t>
      </w:r>
      <w:r>
        <w:rPr>
          <w:rFonts w:cs="Arial"/>
        </w:rPr>
        <w:tab/>
      </w:r>
      <w:r>
        <w:rPr>
          <w:rFonts w:cs="Arial"/>
        </w:rPr>
        <w:tab/>
      </w:r>
      <w:r>
        <w:rPr>
          <w:rFonts w:cs="Arial"/>
        </w:rPr>
        <w:tab/>
      </w:r>
      <w:r>
        <w:rPr>
          <w:rFonts w:cs="Arial"/>
        </w:rPr>
        <w:tab/>
        <w:t>sind § 50 des Beamtenstatusge</w:t>
      </w:r>
      <w:r>
        <w:rPr>
          <w:rFonts w:cs="Arial"/>
        </w:rPr>
        <w:t xml:space="preserve">setzes (BeamtStG) vom 17. Juni 2008 (BGBl. </w:t>
      </w:r>
      <w:r>
        <w:rPr>
          <w:rFonts w:cs="Arial"/>
        </w:rPr>
        <w:tab/>
      </w:r>
      <w:r>
        <w:rPr>
          <w:rFonts w:cs="Arial"/>
        </w:rPr>
        <w:tab/>
      </w:r>
      <w:r>
        <w:rPr>
          <w:rFonts w:cs="Arial"/>
        </w:rPr>
        <w:tab/>
      </w:r>
      <w:r>
        <w:rPr>
          <w:rFonts w:cs="Arial"/>
        </w:rPr>
        <w:tab/>
        <w:t>I S. 1010), zuletzt geändert durch</w:t>
      </w:r>
      <w:r>
        <w:t xml:space="preserve"> </w:t>
      </w:r>
      <w:r>
        <w:rPr>
          <w:rFonts w:cs="Arial"/>
        </w:rPr>
        <w:t>Artikel 2 des Gesetzes vom 28. Juni</w:t>
      </w:r>
      <w:r>
        <w:rPr>
          <w:rFonts w:cs="Arial"/>
        </w:rPr>
        <w:tab/>
      </w:r>
      <w:r>
        <w:rPr>
          <w:rFonts w:cs="Arial"/>
        </w:rPr>
        <w:tab/>
      </w:r>
      <w:r>
        <w:rPr>
          <w:rFonts w:cs="Arial"/>
        </w:rPr>
        <w:tab/>
      </w:r>
      <w:r>
        <w:rPr>
          <w:rFonts w:cs="Arial"/>
        </w:rPr>
        <w:tab/>
      </w:r>
      <w:r>
        <w:rPr>
          <w:rFonts w:cs="Arial"/>
        </w:rPr>
        <w:tab/>
        <w:t>2021 (BGBl. I S. 2250), und die §§ 87 bis 96 LBG.</w:t>
      </w:r>
    </w:p>
    <w:p w:rsidR="00D24783" w:rsidRDefault="00D24783">
      <w:pPr>
        <w:tabs>
          <w:tab w:val="clear" w:pos="1134"/>
          <w:tab w:val="left" w:pos="187"/>
          <w:tab w:val="left" w:pos="374"/>
          <w:tab w:val="left" w:pos="748"/>
        </w:tabs>
        <w:spacing w:line="360" w:lineRule="auto"/>
        <w:rPr>
          <w:rFonts w:cs="Arial"/>
        </w:rPr>
      </w:pPr>
    </w:p>
    <w:p w:rsidR="00D24783" w:rsidRDefault="00B32F2F">
      <w:pPr>
        <w:tabs>
          <w:tab w:val="clear" w:pos="1134"/>
          <w:tab w:val="left" w:pos="187"/>
          <w:tab w:val="left" w:pos="374"/>
          <w:tab w:val="left" w:pos="561"/>
          <w:tab w:val="left" w:pos="748"/>
        </w:tabs>
        <w:spacing w:line="360" w:lineRule="auto"/>
        <w:rPr>
          <w:rFonts w:cs="Arial"/>
        </w:rPr>
      </w:pPr>
      <w:r>
        <w:rPr>
          <w:rFonts w:cs="Arial"/>
        </w:rPr>
        <w:t>1.2</w:t>
      </w:r>
      <w:r>
        <w:rPr>
          <w:rFonts w:cs="Arial"/>
        </w:rPr>
        <w:tab/>
      </w:r>
      <w:r>
        <w:rPr>
          <w:rFonts w:cs="Arial"/>
        </w:rPr>
        <w:tab/>
      </w:r>
      <w:r>
        <w:rPr>
          <w:rFonts w:cs="Arial"/>
        </w:rPr>
        <w:tab/>
        <w:t>Personalaktendaten</w:t>
      </w:r>
    </w:p>
    <w:p w:rsidR="00D24783" w:rsidRDefault="00D24783">
      <w:pPr>
        <w:tabs>
          <w:tab w:val="clear" w:pos="1134"/>
          <w:tab w:val="left" w:pos="187"/>
          <w:tab w:val="left" w:pos="374"/>
          <w:tab w:val="left" w:pos="561"/>
          <w:tab w:val="left" w:pos="748"/>
        </w:tabs>
        <w:spacing w:line="360" w:lineRule="auto"/>
        <w:rPr>
          <w:rFonts w:cs="Arial"/>
        </w:rPr>
      </w:pPr>
    </w:p>
    <w:p w:rsidR="00D24783" w:rsidRDefault="00B32F2F">
      <w:pPr>
        <w:tabs>
          <w:tab w:val="clear" w:pos="1134"/>
          <w:tab w:val="left" w:pos="187"/>
          <w:tab w:val="left" w:pos="374"/>
          <w:tab w:val="left" w:pos="561"/>
          <w:tab w:val="left" w:pos="748"/>
        </w:tabs>
        <w:spacing w:line="360" w:lineRule="auto"/>
        <w:rPr>
          <w:rFonts w:cs="Arial"/>
        </w:rPr>
      </w:pPr>
      <w:r>
        <w:rPr>
          <w:rFonts w:cs="Arial"/>
        </w:rPr>
        <w:t>1.2.1</w:t>
      </w:r>
      <w:r>
        <w:rPr>
          <w:rFonts w:cs="Arial"/>
        </w:rPr>
        <w:tab/>
      </w:r>
      <w:r>
        <w:rPr>
          <w:rFonts w:cs="Arial"/>
        </w:rPr>
        <w:tab/>
      </w:r>
      <w:r>
        <w:rPr>
          <w:rFonts w:cs="Arial"/>
        </w:rPr>
        <w:t xml:space="preserve">Daten, die die Voraussetzungen des § 50 Satz 2 BeamtStG erfüllen, sind </w:t>
      </w:r>
      <w:r>
        <w:rPr>
          <w:rFonts w:cs="Arial"/>
        </w:rPr>
        <w:tab/>
      </w:r>
      <w:r>
        <w:rPr>
          <w:rFonts w:cs="Arial"/>
        </w:rPr>
        <w:tab/>
      </w:r>
      <w:r>
        <w:rPr>
          <w:rFonts w:cs="Arial"/>
        </w:rPr>
        <w:tab/>
      </w:r>
      <w:r>
        <w:rPr>
          <w:rFonts w:cs="Arial"/>
        </w:rPr>
        <w:tab/>
        <w:t>auch dann Personalaktendaten, wenn sie (noch) nicht in die formelle Perso-</w:t>
      </w:r>
      <w:r>
        <w:rPr>
          <w:rFonts w:cs="Arial"/>
        </w:rPr>
        <w:tab/>
      </w:r>
      <w:r>
        <w:rPr>
          <w:rFonts w:cs="Arial"/>
        </w:rPr>
        <w:tab/>
      </w:r>
      <w:r>
        <w:rPr>
          <w:rFonts w:cs="Arial"/>
        </w:rPr>
        <w:tab/>
      </w:r>
      <w:r>
        <w:rPr>
          <w:rFonts w:cs="Arial"/>
        </w:rPr>
        <w:tab/>
        <w:t>nalakte aufgenommen worden sind (materieller Begriff des Personalaktenda-</w:t>
      </w:r>
      <w:r>
        <w:rPr>
          <w:rFonts w:cs="Arial"/>
        </w:rPr>
        <w:tab/>
      </w:r>
      <w:r>
        <w:rPr>
          <w:rFonts w:cs="Arial"/>
        </w:rPr>
        <w:tab/>
      </w:r>
      <w:r>
        <w:rPr>
          <w:rFonts w:cs="Arial"/>
        </w:rPr>
        <w:tab/>
      </w:r>
      <w:r>
        <w:rPr>
          <w:rFonts w:cs="Arial"/>
        </w:rPr>
        <w:tab/>
        <w:t>tums).</w:t>
      </w:r>
    </w:p>
    <w:p w:rsidR="00D24783" w:rsidRDefault="00B32F2F">
      <w:pPr>
        <w:spacing w:line="360" w:lineRule="auto"/>
        <w:ind w:left="697"/>
        <w:rPr>
          <w:rFonts w:cs="Arial"/>
        </w:rPr>
      </w:pPr>
      <w:r>
        <w:rPr>
          <w:rFonts w:cs="Arial"/>
        </w:rPr>
        <w:t>Für Tarifbeschäftig</w:t>
      </w:r>
      <w:r>
        <w:rPr>
          <w:rFonts w:cs="Arial"/>
        </w:rPr>
        <w:t>te gelten die nachfolgenden Bestimmungen sinngemäß, soweit tarifvertragliche Vorschriften oder besondere Rechtsvorschriften des Arbeitsrechts keine eigenständigen Regelungen enthalten.</w:t>
      </w:r>
    </w:p>
    <w:p w:rsidR="00D24783" w:rsidRDefault="00D24783">
      <w:pPr>
        <w:tabs>
          <w:tab w:val="clear" w:pos="1134"/>
          <w:tab w:val="left" w:pos="187"/>
          <w:tab w:val="left" w:pos="374"/>
          <w:tab w:val="left" w:pos="561"/>
          <w:tab w:val="left" w:pos="748"/>
        </w:tabs>
        <w:spacing w:line="360" w:lineRule="auto"/>
        <w:rPr>
          <w:rFonts w:cs="Arial"/>
        </w:rPr>
      </w:pPr>
    </w:p>
    <w:p w:rsidR="00D24783" w:rsidRDefault="00D24783">
      <w:pPr>
        <w:tabs>
          <w:tab w:val="clear" w:pos="1134"/>
          <w:tab w:val="left" w:pos="187"/>
          <w:tab w:val="left" w:pos="374"/>
          <w:tab w:val="left" w:pos="561"/>
          <w:tab w:val="left" w:pos="748"/>
        </w:tabs>
        <w:spacing w:line="360" w:lineRule="auto"/>
        <w:rPr>
          <w:rFonts w:cs="Arial"/>
        </w:rPr>
      </w:pPr>
    </w:p>
    <w:p w:rsidR="00D24783" w:rsidRDefault="00B32F2F">
      <w:pPr>
        <w:tabs>
          <w:tab w:val="clear" w:pos="1134"/>
          <w:tab w:val="left" w:pos="187"/>
          <w:tab w:val="left" w:pos="374"/>
          <w:tab w:val="left" w:pos="561"/>
          <w:tab w:val="left" w:pos="748"/>
        </w:tabs>
        <w:spacing w:line="360" w:lineRule="auto"/>
        <w:rPr>
          <w:rFonts w:cs="Arial"/>
        </w:rPr>
      </w:pPr>
      <w:r>
        <w:rPr>
          <w:rFonts w:cs="Arial"/>
        </w:rPr>
        <w:t>1.2.2</w:t>
      </w:r>
      <w:r>
        <w:rPr>
          <w:rFonts w:cs="Arial"/>
        </w:rPr>
        <w:tab/>
      </w:r>
      <w:r>
        <w:rPr>
          <w:rFonts w:cs="Arial"/>
        </w:rPr>
        <w:tab/>
        <w:t>Bestandteile der Personalakte sind insbesondere</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a)</w:t>
      </w:r>
      <w:r>
        <w:rPr>
          <w:rFonts w:cs="Arial"/>
        </w:rPr>
        <w:tab/>
        <w:t>Bewerbu</w:t>
      </w:r>
      <w:r>
        <w:rPr>
          <w:rFonts w:cs="Arial"/>
        </w:rPr>
        <w:t>ngsschreiben, Lebenslauf, Lichtbild,</w:t>
      </w:r>
    </w:p>
    <w:p w:rsidR="00D24783" w:rsidRDefault="00B32F2F">
      <w:pPr>
        <w:tabs>
          <w:tab w:val="left" w:pos="187"/>
          <w:tab w:val="left" w:pos="374"/>
          <w:tab w:val="left" w:pos="561"/>
          <w:tab w:val="left" w:pos="748"/>
          <w:tab w:val="left" w:pos="935"/>
        </w:tabs>
        <w:spacing w:line="360" w:lineRule="auto"/>
        <w:ind w:left="1134" w:hanging="1134"/>
        <w:rPr>
          <w:rFonts w:cs="Arial"/>
        </w:rPr>
      </w:pPr>
      <w:r>
        <w:rPr>
          <w:rFonts w:cs="Arial"/>
        </w:rPr>
        <w:lastRenderedPageBreak/>
        <w:tab/>
      </w:r>
      <w:r>
        <w:rPr>
          <w:rFonts w:cs="Arial"/>
        </w:rPr>
        <w:tab/>
      </w:r>
      <w:r>
        <w:rPr>
          <w:rFonts w:cs="Arial"/>
        </w:rPr>
        <w:tab/>
      </w:r>
      <w:r>
        <w:rPr>
          <w:rFonts w:cs="Arial"/>
        </w:rPr>
        <w:tab/>
        <w:t>b)</w:t>
      </w:r>
      <w:r>
        <w:rPr>
          <w:rFonts w:cs="Arial"/>
        </w:rPr>
        <w:tab/>
        <w:t>Personenstandsurkunden (Geburtsurkunden, Eheurkunden, Lebenspartnerschaftsurkunden, Sterbeurkunden) und Staatsangehörigkeitsnachweis,</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c)</w:t>
      </w:r>
      <w:r>
        <w:rPr>
          <w:rFonts w:cs="Arial"/>
        </w:rPr>
        <w:tab/>
        <w:t>Nachweise über Vor-, Aus-, Fort- und Weiterbildung einschließlich Prü-</w:t>
      </w:r>
      <w:r>
        <w:rPr>
          <w:rFonts w:cs="Arial"/>
        </w:rPr>
        <w:tab/>
      </w:r>
      <w:r>
        <w:rPr>
          <w:rFonts w:cs="Arial"/>
        </w:rPr>
        <w:tab/>
      </w:r>
      <w:r>
        <w:rPr>
          <w:rFonts w:cs="Arial"/>
        </w:rPr>
        <w:tab/>
      </w:r>
      <w:r>
        <w:rPr>
          <w:rFonts w:cs="Arial"/>
        </w:rPr>
        <w:tab/>
      </w:r>
      <w:r>
        <w:rPr>
          <w:rFonts w:cs="Arial"/>
        </w:rPr>
        <w:tab/>
      </w:r>
      <w:r>
        <w:rPr>
          <w:rFonts w:cs="Arial"/>
        </w:rPr>
        <w:tab/>
        <w:t>fungszeugnisse</w:t>
      </w:r>
      <w:r>
        <w:rPr>
          <w:rFonts w:cs="Arial"/>
          <w:color w:val="000000"/>
        </w:rPr>
        <w:t>n</w:t>
      </w:r>
      <w:r>
        <w:rPr>
          <w:rFonts w:cs="Arial"/>
        </w:rPr>
        <w:t xml:space="preserve"> und anderweitige</w:t>
      </w:r>
      <w:r>
        <w:rPr>
          <w:rFonts w:cs="Arial"/>
          <w:color w:val="000000"/>
        </w:rPr>
        <w:t>r</w:t>
      </w:r>
      <w:r>
        <w:rPr>
          <w:rFonts w:cs="Arial"/>
        </w:rPr>
        <w:t xml:space="preserve"> Befähigungsnachweise,</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d)</w:t>
      </w:r>
      <w:r>
        <w:rPr>
          <w:rFonts w:cs="Arial"/>
        </w:rPr>
        <w:tab/>
        <w:t>Führungszeugnisse, Auskünfte aus dem Bundeszentralregister,</w:t>
      </w:r>
    </w:p>
    <w:p w:rsidR="00D24783" w:rsidRDefault="00B32F2F">
      <w:pPr>
        <w:tabs>
          <w:tab w:val="left" w:pos="187"/>
          <w:tab w:val="left" w:pos="374"/>
          <w:tab w:val="left" w:pos="561"/>
          <w:tab w:val="left" w:pos="748"/>
          <w:tab w:val="left" w:pos="935"/>
        </w:tabs>
        <w:spacing w:line="360" w:lineRule="auto"/>
        <w:ind w:left="1134" w:hanging="1134"/>
        <w:rPr>
          <w:rFonts w:cs="Arial"/>
          <w:color w:val="000000"/>
        </w:rPr>
      </w:pPr>
      <w:r>
        <w:rPr>
          <w:rFonts w:cs="Arial"/>
        </w:rPr>
        <w:tab/>
      </w:r>
      <w:r>
        <w:rPr>
          <w:rFonts w:cs="Arial"/>
        </w:rPr>
        <w:tab/>
      </w:r>
      <w:r>
        <w:rPr>
          <w:rFonts w:cs="Arial"/>
        </w:rPr>
        <w:tab/>
      </w:r>
      <w:r>
        <w:rPr>
          <w:rFonts w:cs="Arial"/>
        </w:rPr>
        <w:tab/>
        <w:t>e)</w:t>
      </w:r>
      <w:r>
        <w:rPr>
          <w:rFonts w:cs="Arial"/>
        </w:rPr>
        <w:tab/>
        <w:t>Gesundheitszeugnisse, ärztliche Stellungnahmen zur gesundheitlichen Eignung für bestimmte Dienstposten,</w:t>
      </w:r>
      <w:r>
        <w:rPr>
          <w:rFonts w:cs="Arial"/>
          <w:color w:val="000000"/>
        </w:rPr>
        <w:t xml:space="preserve"> soweit sie der Vo</w:t>
      </w:r>
      <w:r>
        <w:rPr>
          <w:rFonts w:cs="Arial"/>
          <w:color w:val="000000"/>
        </w:rPr>
        <w:t>rbereitung einer dienstlichen Entscheidung dienen,</w:t>
      </w:r>
    </w:p>
    <w:p w:rsidR="00D24783" w:rsidRDefault="00B32F2F">
      <w:pPr>
        <w:tabs>
          <w:tab w:val="left" w:pos="187"/>
          <w:tab w:val="left" w:pos="374"/>
          <w:tab w:val="left" w:pos="561"/>
          <w:tab w:val="left" w:pos="748"/>
          <w:tab w:val="left" w:pos="935"/>
        </w:tabs>
        <w:spacing w:line="360" w:lineRule="auto"/>
        <w:rPr>
          <w:rFonts w:cs="Arial"/>
          <w:color w:val="000000"/>
        </w:rPr>
      </w:pPr>
      <w:r>
        <w:rPr>
          <w:rFonts w:cs="Arial"/>
          <w:color w:val="000000"/>
        </w:rPr>
        <w:tab/>
      </w:r>
      <w:r>
        <w:rPr>
          <w:rFonts w:cs="Arial"/>
          <w:color w:val="000000"/>
        </w:rPr>
        <w:tab/>
      </w:r>
      <w:r>
        <w:rPr>
          <w:rFonts w:cs="Arial"/>
          <w:color w:val="000000"/>
        </w:rPr>
        <w:tab/>
      </w:r>
      <w:r>
        <w:rPr>
          <w:rFonts w:cs="Arial"/>
          <w:color w:val="000000"/>
        </w:rPr>
        <w:tab/>
        <w:t>f)</w:t>
      </w:r>
      <w:r>
        <w:rPr>
          <w:rFonts w:cs="Arial"/>
          <w:color w:val="000000"/>
        </w:rPr>
        <w:tab/>
      </w:r>
      <w:r>
        <w:rPr>
          <w:rFonts w:cs="Arial"/>
          <w:color w:val="000000"/>
        </w:rPr>
        <w:tab/>
        <w:t>Untersuchungsbefunde gemäß § 47 Abs. 3 und § 81 Abs. 2 Satz 4 LBG,</w:t>
      </w:r>
    </w:p>
    <w:p w:rsidR="00D24783" w:rsidRDefault="00B32F2F">
      <w:pPr>
        <w:tabs>
          <w:tab w:val="left" w:pos="187"/>
          <w:tab w:val="left" w:pos="374"/>
          <w:tab w:val="left" w:pos="561"/>
          <w:tab w:val="left" w:pos="748"/>
          <w:tab w:val="left" w:pos="935"/>
        </w:tabs>
        <w:spacing w:line="360" w:lineRule="auto"/>
        <w:ind w:left="1134" w:hanging="1134"/>
        <w:rPr>
          <w:rFonts w:cs="Arial"/>
          <w:color w:val="000000"/>
        </w:rPr>
      </w:pPr>
      <w:r>
        <w:rPr>
          <w:rFonts w:cs="Arial"/>
        </w:rPr>
        <w:tab/>
      </w:r>
      <w:r>
        <w:rPr>
          <w:rFonts w:cs="Arial"/>
        </w:rPr>
        <w:tab/>
      </w:r>
      <w:r>
        <w:rPr>
          <w:rFonts w:cs="Arial"/>
        </w:rPr>
        <w:tab/>
      </w:r>
      <w:r>
        <w:rPr>
          <w:rFonts w:cs="Arial"/>
        </w:rPr>
        <w:tab/>
      </w:r>
      <w:r>
        <w:rPr>
          <w:rFonts w:cs="Arial"/>
          <w:color w:val="000000"/>
        </w:rPr>
        <w:t>g)</w:t>
      </w:r>
      <w:r>
        <w:rPr>
          <w:rFonts w:cs="Arial"/>
          <w:color w:val="000000"/>
        </w:rPr>
        <w:tab/>
        <w:t>Unterlagen über Erkrankungen, soweit sie nicht nach § 96 Abs. 2 Satz 2 LBG zurückzugeben oder zu vernichten sind, Unterlage</w:t>
      </w:r>
      <w:r>
        <w:rPr>
          <w:rFonts w:cs="Arial"/>
          <w:color w:val="000000"/>
        </w:rPr>
        <w:t>n über ein Betriebliches Eingliederungsmanagement (BEM), soweit sie nicht nach § 96 Abs. 2 Satz 2 LBG zurückzugeben oder zu vernichten sind, Meldungen von Dienstunfällen,</w:t>
      </w:r>
    </w:p>
    <w:p w:rsidR="00D24783" w:rsidRDefault="00B32F2F">
      <w:pPr>
        <w:tabs>
          <w:tab w:val="left" w:pos="187"/>
          <w:tab w:val="left" w:pos="374"/>
          <w:tab w:val="left" w:pos="709"/>
          <w:tab w:val="left" w:pos="935"/>
        </w:tabs>
        <w:spacing w:line="360" w:lineRule="auto"/>
        <w:ind w:left="1128" w:hanging="1128"/>
        <w:rPr>
          <w:rFonts w:cs="Arial"/>
          <w:szCs w:val="24"/>
        </w:rPr>
      </w:pPr>
      <w:r>
        <w:rPr>
          <w:rFonts w:cs="Arial"/>
        </w:rPr>
        <w:tab/>
      </w:r>
      <w:r>
        <w:rPr>
          <w:rFonts w:cs="Arial"/>
        </w:rPr>
        <w:tab/>
      </w:r>
      <w:r>
        <w:rPr>
          <w:rFonts w:cs="Arial"/>
        </w:rPr>
        <w:tab/>
        <w:t>h)</w:t>
      </w:r>
      <w:r>
        <w:rPr>
          <w:rFonts w:cs="Arial"/>
        </w:rPr>
        <w:tab/>
      </w:r>
      <w:r>
        <w:rPr>
          <w:rFonts w:cs="Arial"/>
        </w:rPr>
        <w:tab/>
      </w:r>
      <w:r>
        <w:rPr>
          <w:szCs w:val="24"/>
        </w:rPr>
        <w:t>Nachweis über die Anerkennung der Schwerbehinderteneigenschaft und den Grad de</w:t>
      </w:r>
      <w:r>
        <w:rPr>
          <w:szCs w:val="24"/>
        </w:rPr>
        <w:t>r Behinderung oder die Gleichstellung,</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i)</w:t>
      </w:r>
      <w:r>
        <w:rPr>
          <w:rFonts w:cs="Arial"/>
        </w:rPr>
        <w:tab/>
      </w:r>
      <w:r>
        <w:rPr>
          <w:rFonts w:cs="Arial"/>
        </w:rPr>
        <w:tab/>
        <w:t>Nachweis über Wehr- oder Zivildienst,</w:t>
      </w:r>
    </w:p>
    <w:p w:rsidR="00D24783" w:rsidRDefault="00B32F2F">
      <w:pPr>
        <w:tabs>
          <w:tab w:val="left" w:pos="187"/>
          <w:tab w:val="left" w:pos="374"/>
          <w:tab w:val="left" w:pos="561"/>
          <w:tab w:val="left" w:pos="748"/>
          <w:tab w:val="left" w:pos="935"/>
        </w:tabs>
        <w:spacing w:line="360" w:lineRule="auto"/>
        <w:ind w:left="1134" w:hanging="648"/>
        <w:rPr>
          <w:rFonts w:cs="Arial"/>
        </w:rPr>
      </w:pPr>
      <w:r>
        <w:rPr>
          <w:rFonts w:cs="Arial"/>
        </w:rPr>
        <w:tab/>
      </w:r>
      <w:r>
        <w:rPr>
          <w:rFonts w:cs="Arial"/>
        </w:rPr>
        <w:tab/>
        <w:t>j)</w:t>
      </w:r>
      <w:r>
        <w:rPr>
          <w:rFonts w:cs="Arial"/>
        </w:rPr>
        <w:tab/>
      </w:r>
      <w:r>
        <w:rPr>
          <w:rFonts w:cs="Arial"/>
        </w:rPr>
        <w:tab/>
        <w:t>Nachweis über Zeiten einer Kinderbetreuung und der Pflege naher Angehöriger,</w:t>
      </w:r>
    </w:p>
    <w:p w:rsidR="00D24783" w:rsidRDefault="00B32F2F">
      <w:pPr>
        <w:tabs>
          <w:tab w:val="left" w:pos="187"/>
          <w:tab w:val="left" w:pos="374"/>
          <w:tab w:val="left" w:pos="561"/>
          <w:tab w:val="left" w:pos="748"/>
          <w:tab w:val="left" w:pos="935"/>
        </w:tabs>
        <w:spacing w:line="360" w:lineRule="auto"/>
        <w:ind w:left="374" w:hanging="374"/>
        <w:rPr>
          <w:rFonts w:cs="Arial"/>
        </w:rPr>
      </w:pPr>
      <w:r>
        <w:rPr>
          <w:rFonts w:cs="Arial"/>
        </w:rPr>
        <w:tab/>
      </w:r>
      <w:r>
        <w:rPr>
          <w:rFonts w:cs="Arial"/>
        </w:rPr>
        <w:tab/>
      </w:r>
      <w:r>
        <w:rPr>
          <w:rFonts w:cs="Arial"/>
        </w:rPr>
        <w:tab/>
      </w:r>
      <w:r>
        <w:rPr>
          <w:rFonts w:cs="Arial"/>
        </w:rPr>
        <w:tab/>
        <w:t>k)</w:t>
      </w:r>
      <w:r>
        <w:rPr>
          <w:rFonts w:cs="Arial"/>
        </w:rPr>
        <w:tab/>
        <w:t>Unterlagen über Vereidigung, Beförderungen, sonstige Ernennungen, Ab-</w:t>
      </w:r>
      <w:r>
        <w:rPr>
          <w:rFonts w:cs="Arial"/>
        </w:rPr>
        <w:tab/>
      </w:r>
      <w:r>
        <w:rPr>
          <w:rFonts w:cs="Arial"/>
        </w:rPr>
        <w:tab/>
      </w:r>
      <w:r>
        <w:rPr>
          <w:rFonts w:cs="Arial"/>
        </w:rPr>
        <w:tab/>
      </w:r>
      <w:r>
        <w:rPr>
          <w:rFonts w:cs="Arial"/>
        </w:rPr>
        <w:tab/>
      </w:r>
      <w:r>
        <w:rPr>
          <w:rFonts w:cs="Arial"/>
        </w:rPr>
        <w:t xml:space="preserve">ordnungen, Versetzungen, Umsetzungen, Dienstpostenübertragungen, </w:t>
      </w:r>
      <w:r>
        <w:rPr>
          <w:rFonts w:cs="Arial"/>
        </w:rPr>
        <w:tab/>
      </w:r>
      <w:r>
        <w:rPr>
          <w:rFonts w:cs="Arial"/>
        </w:rPr>
        <w:tab/>
      </w:r>
      <w:r>
        <w:rPr>
          <w:rFonts w:cs="Arial"/>
        </w:rPr>
        <w:tab/>
      </w:r>
      <w:r>
        <w:rPr>
          <w:rFonts w:cs="Arial"/>
        </w:rPr>
        <w:tab/>
        <w:t xml:space="preserve">Urlaub, Dienstjubiläen, Nebentätigkeiten, </w:t>
      </w:r>
      <w:r>
        <w:rPr>
          <w:rFonts w:cs="Arial"/>
          <w:color w:val="000000"/>
        </w:rPr>
        <w:t>öffentliche Ehrenämter (§ 2 der</w:t>
      </w:r>
      <w:r>
        <w:rPr>
          <w:rFonts w:cs="Arial"/>
          <w:color w:val="000000"/>
        </w:rPr>
        <w:tab/>
      </w:r>
      <w:r>
        <w:rPr>
          <w:rFonts w:cs="Arial"/>
          <w:color w:val="000000"/>
        </w:rPr>
        <w:tab/>
      </w:r>
      <w:r>
        <w:rPr>
          <w:rFonts w:cs="Arial"/>
          <w:color w:val="000000"/>
        </w:rPr>
        <w:tab/>
      </w:r>
      <w:r>
        <w:rPr>
          <w:rFonts w:cs="Arial"/>
          <w:color w:val="000000"/>
        </w:rPr>
        <w:tab/>
        <w:t xml:space="preserve">Nebentätigkeitsverordnung), </w:t>
      </w:r>
      <w:r>
        <w:rPr>
          <w:rFonts w:cs="Arial"/>
        </w:rPr>
        <w:t>Belobigungsschreiben, Vordienstzeiten,</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l)</w:t>
      </w:r>
      <w:r>
        <w:rPr>
          <w:rFonts w:cs="Arial"/>
        </w:rPr>
        <w:tab/>
      </w:r>
      <w:r>
        <w:rPr>
          <w:rFonts w:cs="Arial"/>
        </w:rPr>
        <w:tab/>
        <w:t>dienstliche Beurteilungen, Dienstze</w:t>
      </w:r>
      <w:r>
        <w:rPr>
          <w:rFonts w:cs="Arial"/>
        </w:rPr>
        <w:t>ugnisse,</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m)</w:t>
      </w:r>
      <w:r>
        <w:rPr>
          <w:rFonts w:cs="Arial"/>
        </w:rPr>
        <w:tab/>
        <w:t xml:space="preserve">Unterlagen über die Verleihung von Orden und Ehrenzeichen, sofern die </w:t>
      </w:r>
      <w:r>
        <w:rPr>
          <w:rFonts w:cs="Arial"/>
        </w:rPr>
        <w:tab/>
      </w:r>
      <w:r>
        <w:rPr>
          <w:rFonts w:cs="Arial"/>
        </w:rPr>
        <w:tab/>
      </w:r>
      <w:r>
        <w:rPr>
          <w:rFonts w:cs="Arial"/>
        </w:rPr>
        <w:tab/>
      </w:r>
      <w:r>
        <w:rPr>
          <w:rFonts w:cs="Arial"/>
        </w:rPr>
        <w:tab/>
      </w:r>
      <w:r>
        <w:rPr>
          <w:rFonts w:cs="Arial"/>
        </w:rPr>
        <w:tab/>
      </w:r>
      <w:r>
        <w:rPr>
          <w:rFonts w:cs="Arial"/>
        </w:rPr>
        <w:tab/>
        <w:t>Auszeichnung ausdrücklich auf den Leistungen der Beamtin oder des Be-</w:t>
      </w:r>
      <w:r>
        <w:rPr>
          <w:rFonts w:cs="Arial"/>
        </w:rPr>
        <w:tab/>
      </w:r>
      <w:r>
        <w:rPr>
          <w:rFonts w:cs="Arial"/>
        </w:rPr>
        <w:tab/>
      </w:r>
      <w:r>
        <w:rPr>
          <w:rFonts w:cs="Arial"/>
        </w:rPr>
        <w:tab/>
      </w:r>
      <w:r>
        <w:rPr>
          <w:rFonts w:cs="Arial"/>
        </w:rPr>
        <w:tab/>
      </w:r>
      <w:r>
        <w:rPr>
          <w:rFonts w:cs="Arial"/>
        </w:rPr>
        <w:tab/>
      </w:r>
      <w:r>
        <w:rPr>
          <w:rFonts w:cs="Arial"/>
        </w:rPr>
        <w:tab/>
        <w:t xml:space="preserve">amten in der </w:t>
      </w:r>
      <w:r>
        <w:rPr>
          <w:rFonts w:cs="Arial"/>
          <w:color w:val="000000"/>
        </w:rPr>
        <w:t xml:space="preserve">dienstlichen </w:t>
      </w:r>
      <w:r>
        <w:rPr>
          <w:rFonts w:cs="Arial"/>
        </w:rPr>
        <w:t>Tätigkeit beruht,</w:t>
      </w:r>
    </w:p>
    <w:p w:rsidR="00D24783" w:rsidRDefault="00B32F2F">
      <w:pPr>
        <w:tabs>
          <w:tab w:val="left" w:pos="187"/>
          <w:tab w:val="left" w:pos="374"/>
          <w:tab w:val="left" w:pos="561"/>
          <w:tab w:val="left" w:pos="748"/>
          <w:tab w:val="left" w:pos="935"/>
        </w:tabs>
        <w:spacing w:line="360" w:lineRule="auto"/>
        <w:rPr>
          <w:rFonts w:cs="Arial"/>
          <w:color w:val="000000"/>
        </w:rPr>
      </w:pPr>
      <w:r>
        <w:rPr>
          <w:rFonts w:cs="Arial"/>
          <w:color w:val="FF0000"/>
        </w:rPr>
        <w:tab/>
      </w:r>
      <w:r>
        <w:rPr>
          <w:rFonts w:cs="Arial"/>
          <w:color w:val="FF0000"/>
        </w:rPr>
        <w:tab/>
      </w:r>
      <w:r>
        <w:rPr>
          <w:rFonts w:cs="Arial"/>
          <w:color w:val="FF0000"/>
        </w:rPr>
        <w:tab/>
      </w:r>
      <w:r>
        <w:rPr>
          <w:rFonts w:cs="Arial"/>
          <w:color w:val="FF0000"/>
        </w:rPr>
        <w:tab/>
      </w:r>
      <w:r>
        <w:rPr>
          <w:rFonts w:cs="Arial"/>
          <w:color w:val="000000"/>
        </w:rPr>
        <w:t>n)</w:t>
      </w:r>
      <w:r>
        <w:rPr>
          <w:rFonts w:cs="Arial"/>
          <w:color w:val="000000"/>
        </w:rPr>
        <w:tab/>
        <w:t>Nachweis über die Ermächtigung/Zulassu</w:t>
      </w:r>
      <w:r>
        <w:rPr>
          <w:rFonts w:cs="Arial"/>
          <w:color w:val="000000"/>
        </w:rPr>
        <w:t>ng zum Umgang mit Verschluss-</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sachen sowie deren Erweiterung, Einschränkung, Aufhebung oder Erlö-</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schen,</w:t>
      </w:r>
    </w:p>
    <w:p w:rsidR="00D24783" w:rsidRDefault="00B32F2F">
      <w:pPr>
        <w:tabs>
          <w:tab w:val="left" w:pos="187"/>
          <w:tab w:val="left" w:pos="374"/>
          <w:tab w:val="left" w:pos="561"/>
          <w:tab w:val="left" w:pos="748"/>
          <w:tab w:val="left" w:pos="935"/>
        </w:tabs>
        <w:spacing w:line="360" w:lineRule="auto"/>
        <w:rPr>
          <w:rFonts w:cs="Arial"/>
          <w:color w:val="000000"/>
        </w:rPr>
      </w:pPr>
      <w:r>
        <w:rPr>
          <w:rFonts w:cs="Arial"/>
        </w:rPr>
        <w:tab/>
      </w:r>
      <w:r>
        <w:rPr>
          <w:rFonts w:cs="Arial"/>
        </w:rPr>
        <w:tab/>
      </w:r>
      <w:r>
        <w:rPr>
          <w:rFonts w:cs="Arial"/>
        </w:rPr>
        <w:tab/>
      </w:r>
      <w:r>
        <w:rPr>
          <w:rFonts w:cs="Arial"/>
        </w:rPr>
        <w:tab/>
        <w:t>o)</w:t>
      </w:r>
      <w:r>
        <w:rPr>
          <w:rFonts w:cs="Arial"/>
        </w:rPr>
        <w:tab/>
        <w:t>mit dem Dienstverhältnis zusammenhängende Beschwerden, Behauptun-</w:t>
      </w:r>
      <w:r>
        <w:rPr>
          <w:rFonts w:cs="Arial"/>
        </w:rPr>
        <w:tab/>
      </w:r>
      <w:r>
        <w:rPr>
          <w:rFonts w:cs="Arial"/>
        </w:rPr>
        <w:tab/>
      </w:r>
      <w:r>
        <w:rPr>
          <w:rFonts w:cs="Arial"/>
        </w:rPr>
        <w:tab/>
      </w:r>
      <w:r>
        <w:rPr>
          <w:rFonts w:cs="Arial"/>
        </w:rPr>
        <w:tab/>
      </w:r>
      <w:r>
        <w:rPr>
          <w:rFonts w:cs="Arial"/>
        </w:rPr>
        <w:tab/>
      </w:r>
      <w:r>
        <w:rPr>
          <w:rFonts w:cs="Arial"/>
        </w:rPr>
        <w:tab/>
        <w:t>gen und Bewertungen, die nicht zu einem Disziplinarverfahren ge</w:t>
      </w:r>
      <w:r>
        <w:rPr>
          <w:rFonts w:cs="Arial"/>
        </w:rPr>
        <w:t>führt ha-</w:t>
      </w:r>
      <w:r>
        <w:rPr>
          <w:rFonts w:cs="Arial"/>
        </w:rPr>
        <w:tab/>
      </w:r>
      <w:r>
        <w:rPr>
          <w:rFonts w:cs="Arial"/>
        </w:rPr>
        <w:tab/>
      </w:r>
      <w:r>
        <w:rPr>
          <w:rFonts w:cs="Arial"/>
        </w:rPr>
        <w:tab/>
      </w:r>
      <w:r>
        <w:rPr>
          <w:rFonts w:cs="Arial"/>
        </w:rPr>
        <w:tab/>
      </w:r>
      <w:r>
        <w:rPr>
          <w:rFonts w:cs="Arial"/>
        </w:rPr>
        <w:tab/>
      </w:r>
      <w:r>
        <w:rPr>
          <w:rFonts w:cs="Arial"/>
        </w:rPr>
        <w:tab/>
        <w:t xml:space="preserve">ben, soweit sie sich als begründet oder zutreffend </w:t>
      </w:r>
      <w:r>
        <w:rPr>
          <w:rFonts w:cs="Arial"/>
          <w:color w:val="000000"/>
        </w:rPr>
        <w:t>erwiesen haben,</w:t>
      </w:r>
    </w:p>
    <w:p w:rsidR="00D24783" w:rsidRDefault="00B32F2F">
      <w:pPr>
        <w:tabs>
          <w:tab w:val="left" w:pos="187"/>
          <w:tab w:val="left" w:pos="374"/>
          <w:tab w:val="left" w:pos="561"/>
          <w:tab w:val="left" w:pos="748"/>
          <w:tab w:val="left" w:pos="935"/>
        </w:tabs>
        <w:spacing w:line="360" w:lineRule="auto"/>
        <w:rPr>
          <w:rFonts w:cs="Arial"/>
        </w:rPr>
      </w:pPr>
      <w:r>
        <w:rPr>
          <w:rFonts w:cs="Arial"/>
          <w:color w:val="000000"/>
        </w:rPr>
        <w:lastRenderedPageBreak/>
        <w:tab/>
      </w:r>
      <w:r>
        <w:rPr>
          <w:rFonts w:cs="Arial"/>
        </w:rPr>
        <w:tab/>
      </w:r>
      <w:r>
        <w:rPr>
          <w:rFonts w:cs="Arial"/>
        </w:rPr>
        <w:tab/>
      </w:r>
      <w:r>
        <w:rPr>
          <w:rFonts w:cs="Arial"/>
        </w:rPr>
        <w:tab/>
        <w:t>p)</w:t>
      </w:r>
      <w:r>
        <w:rPr>
          <w:rFonts w:cs="Arial"/>
        </w:rPr>
        <w:tab/>
        <w:t xml:space="preserve">Disziplinarvorgänge nach Abschluss des Disziplinarverfahrens, Unterlagen </w:t>
      </w:r>
      <w:r>
        <w:rPr>
          <w:rFonts w:cs="Arial"/>
        </w:rPr>
        <w:tab/>
      </w:r>
      <w:r>
        <w:rPr>
          <w:rFonts w:cs="Arial"/>
        </w:rPr>
        <w:tab/>
      </w:r>
      <w:r>
        <w:rPr>
          <w:rFonts w:cs="Arial"/>
        </w:rPr>
        <w:tab/>
      </w:r>
      <w:r>
        <w:rPr>
          <w:rFonts w:cs="Arial"/>
        </w:rPr>
        <w:tab/>
      </w:r>
      <w:r>
        <w:rPr>
          <w:rFonts w:cs="Arial"/>
        </w:rPr>
        <w:tab/>
      </w:r>
      <w:r>
        <w:rPr>
          <w:rFonts w:cs="Arial"/>
        </w:rPr>
        <w:tab/>
        <w:t>über Ermittlungs-, Straf- und Berufsgerichtsverfahren sowie über Bußgeld-</w:t>
      </w:r>
      <w:r>
        <w:rPr>
          <w:rFonts w:cs="Arial"/>
        </w:rPr>
        <w:tab/>
      </w:r>
      <w:r>
        <w:rPr>
          <w:rFonts w:cs="Arial"/>
        </w:rPr>
        <w:tab/>
      </w:r>
      <w:r>
        <w:rPr>
          <w:rFonts w:cs="Arial"/>
        </w:rPr>
        <w:tab/>
      </w:r>
      <w:r>
        <w:rPr>
          <w:rFonts w:cs="Arial"/>
        </w:rPr>
        <w:tab/>
      </w:r>
      <w:r>
        <w:rPr>
          <w:rFonts w:cs="Arial"/>
        </w:rPr>
        <w:tab/>
      </w:r>
      <w:r>
        <w:rPr>
          <w:rFonts w:cs="Arial"/>
        </w:rPr>
        <w:tab/>
        <w:t>verfahren</w:t>
      </w:r>
      <w:r>
        <w:rPr>
          <w:rFonts w:cs="Arial"/>
        </w:rPr>
        <w:t xml:space="preserve">, soweit ein Bezug zur dienstlichen Tätigkeit besteht, und über </w:t>
      </w:r>
      <w:r>
        <w:rPr>
          <w:rFonts w:cs="Arial"/>
        </w:rPr>
        <w:tab/>
      </w:r>
      <w:r>
        <w:rPr>
          <w:rFonts w:cs="Arial"/>
        </w:rPr>
        <w:tab/>
      </w:r>
      <w:r>
        <w:rPr>
          <w:rFonts w:cs="Arial"/>
        </w:rPr>
        <w:tab/>
      </w:r>
      <w:r>
        <w:rPr>
          <w:rFonts w:cs="Arial"/>
        </w:rPr>
        <w:tab/>
      </w:r>
      <w:r>
        <w:rPr>
          <w:rFonts w:cs="Arial"/>
        </w:rPr>
        <w:tab/>
      </w:r>
      <w:r>
        <w:rPr>
          <w:rFonts w:cs="Arial"/>
        </w:rPr>
        <w:tab/>
        <w:t>Maßnahmen der Dienstaufsicht,</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q)</w:t>
      </w:r>
      <w:r>
        <w:rPr>
          <w:rFonts w:cs="Arial"/>
        </w:rPr>
        <w:tab/>
        <w:t>abschließende Entscheidungen in Rechtsstreitigkeiten aus dem Dienstver-</w:t>
      </w:r>
      <w:r>
        <w:rPr>
          <w:rFonts w:cs="Arial"/>
        </w:rPr>
        <w:tab/>
      </w:r>
      <w:r>
        <w:rPr>
          <w:rFonts w:cs="Arial"/>
        </w:rPr>
        <w:tab/>
      </w:r>
      <w:r>
        <w:rPr>
          <w:rFonts w:cs="Arial"/>
        </w:rPr>
        <w:tab/>
      </w:r>
      <w:r>
        <w:rPr>
          <w:rFonts w:cs="Arial"/>
        </w:rPr>
        <w:tab/>
      </w:r>
      <w:r>
        <w:rPr>
          <w:rFonts w:cs="Arial"/>
        </w:rPr>
        <w:tab/>
      </w:r>
      <w:r>
        <w:rPr>
          <w:rFonts w:cs="Arial"/>
        </w:rPr>
        <w:tab/>
        <w:t>hältnis,</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r)</w:t>
      </w:r>
      <w:r>
        <w:rPr>
          <w:rFonts w:cs="Arial"/>
        </w:rPr>
        <w:tab/>
      </w:r>
      <w:r>
        <w:rPr>
          <w:rFonts w:cs="Arial"/>
        </w:rPr>
        <w:tab/>
        <w:t xml:space="preserve">abschließende Entscheidungen in Regress- und </w:t>
      </w:r>
      <w:r>
        <w:rPr>
          <w:rFonts w:cs="Arial"/>
        </w:rPr>
        <w:t>Schadenersatzverfahren,</w:t>
      </w:r>
    </w:p>
    <w:p w:rsidR="00D24783" w:rsidRDefault="00B32F2F">
      <w:pPr>
        <w:tabs>
          <w:tab w:val="left" w:pos="187"/>
          <w:tab w:val="left" w:pos="374"/>
          <w:tab w:val="left" w:pos="561"/>
          <w:tab w:val="left" w:pos="748"/>
          <w:tab w:val="left" w:pos="935"/>
        </w:tabs>
        <w:spacing w:line="360" w:lineRule="auto"/>
        <w:rPr>
          <w:rFonts w:cs="Arial"/>
          <w:color w:val="000000"/>
        </w:rPr>
      </w:pPr>
      <w:r>
        <w:rPr>
          <w:rFonts w:cs="Arial"/>
          <w:color w:val="000000"/>
        </w:rPr>
        <w:tab/>
      </w:r>
      <w:r>
        <w:rPr>
          <w:rFonts w:cs="Arial"/>
          <w:color w:val="000000"/>
        </w:rPr>
        <w:tab/>
      </w:r>
      <w:r>
        <w:rPr>
          <w:rFonts w:cs="Arial"/>
          <w:color w:val="000000"/>
        </w:rPr>
        <w:tab/>
      </w:r>
      <w:r>
        <w:rPr>
          <w:rFonts w:cs="Arial"/>
          <w:color w:val="000000"/>
        </w:rPr>
        <w:tab/>
        <w:t>s)</w:t>
      </w:r>
      <w:r>
        <w:rPr>
          <w:rFonts w:cs="Arial"/>
          <w:color w:val="000000"/>
        </w:rPr>
        <w:tab/>
        <w:t xml:space="preserve">Eingaben und Gesuche, die in unmittelbarem inneren Zusammenhang mit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dem Dienstverhältnis stehen,</w:t>
      </w:r>
    </w:p>
    <w:p w:rsidR="00D24783" w:rsidRDefault="00B32F2F">
      <w:pPr>
        <w:tabs>
          <w:tab w:val="left" w:pos="187"/>
          <w:tab w:val="left" w:pos="374"/>
          <w:tab w:val="left" w:pos="561"/>
          <w:tab w:val="left" w:pos="748"/>
          <w:tab w:val="left" w:pos="935"/>
        </w:tabs>
        <w:spacing w:line="360" w:lineRule="auto"/>
        <w:rPr>
          <w:rFonts w:cs="Arial"/>
          <w:color w:val="000000"/>
        </w:rPr>
      </w:pPr>
      <w:r>
        <w:rPr>
          <w:rFonts w:cs="Arial"/>
          <w:color w:val="000000"/>
        </w:rPr>
        <w:tab/>
      </w:r>
      <w:r>
        <w:rPr>
          <w:rFonts w:cs="Arial"/>
          <w:color w:val="000000"/>
        </w:rPr>
        <w:tab/>
      </w:r>
      <w:r>
        <w:rPr>
          <w:rFonts w:cs="Arial"/>
          <w:color w:val="000000"/>
        </w:rPr>
        <w:tab/>
      </w:r>
      <w:r>
        <w:rPr>
          <w:rFonts w:cs="Arial"/>
          <w:color w:val="000000"/>
        </w:rPr>
        <w:tab/>
        <w:t>t)</w:t>
      </w:r>
      <w:r>
        <w:rPr>
          <w:rFonts w:cs="Arial"/>
          <w:color w:val="000000"/>
        </w:rPr>
        <w:tab/>
      </w:r>
      <w:r>
        <w:rPr>
          <w:rFonts w:cs="Arial"/>
          <w:color w:val="000000"/>
        </w:rPr>
        <w:tab/>
        <w:t>Unterlagen über die Entlassung oder Versetzung in den Ruhestand,</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u)</w:t>
      </w:r>
      <w:r>
        <w:rPr>
          <w:rFonts w:cs="Arial"/>
        </w:rPr>
        <w:tab/>
        <w:t>Besoldungsunterlagen einschließlich der Un</w:t>
      </w:r>
      <w:r>
        <w:rPr>
          <w:rFonts w:cs="Arial"/>
        </w:rPr>
        <w:t>terlagen über vermögenswirk-</w:t>
      </w:r>
      <w:r>
        <w:rPr>
          <w:rFonts w:cs="Arial"/>
        </w:rPr>
        <w:tab/>
      </w:r>
      <w:r>
        <w:rPr>
          <w:rFonts w:cs="Arial"/>
        </w:rPr>
        <w:tab/>
      </w:r>
      <w:r>
        <w:rPr>
          <w:rFonts w:cs="Arial"/>
        </w:rPr>
        <w:tab/>
      </w:r>
      <w:r>
        <w:rPr>
          <w:rFonts w:cs="Arial"/>
        </w:rPr>
        <w:tab/>
      </w:r>
      <w:r>
        <w:rPr>
          <w:rFonts w:cs="Arial"/>
        </w:rPr>
        <w:tab/>
      </w:r>
      <w:r>
        <w:rPr>
          <w:rFonts w:cs="Arial"/>
        </w:rPr>
        <w:tab/>
        <w:t>same Leistungen, Abtretungen, Pfändungen, Gehaltsvorschüsse,</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v)</w:t>
      </w:r>
      <w:r>
        <w:rPr>
          <w:rFonts w:cs="Arial"/>
        </w:rPr>
        <w:tab/>
        <w:t>Unterlagen über Trennungsgeld, Umzugskostenvergütung  und Reisekos-</w:t>
      </w:r>
      <w:r>
        <w:rPr>
          <w:rFonts w:cs="Arial"/>
        </w:rPr>
        <w:tab/>
      </w:r>
      <w:r>
        <w:rPr>
          <w:rFonts w:cs="Arial"/>
        </w:rPr>
        <w:tab/>
      </w:r>
      <w:r>
        <w:rPr>
          <w:rFonts w:cs="Arial"/>
        </w:rPr>
        <w:tab/>
      </w:r>
      <w:r>
        <w:rPr>
          <w:rFonts w:cs="Arial"/>
        </w:rPr>
        <w:tab/>
      </w:r>
      <w:r>
        <w:rPr>
          <w:rFonts w:cs="Arial"/>
        </w:rPr>
        <w:tab/>
      </w:r>
      <w:r>
        <w:rPr>
          <w:rFonts w:cs="Arial"/>
        </w:rPr>
        <w:tab/>
        <w:t>ten,</w:t>
      </w:r>
    </w:p>
    <w:p w:rsidR="00D24783" w:rsidRDefault="00B32F2F">
      <w:pPr>
        <w:tabs>
          <w:tab w:val="left" w:pos="187"/>
          <w:tab w:val="left" w:pos="374"/>
          <w:tab w:val="left" w:pos="561"/>
          <w:tab w:val="left" w:pos="748"/>
          <w:tab w:val="left" w:pos="935"/>
        </w:tabs>
        <w:spacing w:line="360" w:lineRule="auto"/>
        <w:rPr>
          <w:rFonts w:cs="Arial"/>
          <w:color w:val="000000"/>
        </w:rPr>
      </w:pPr>
      <w:r>
        <w:rPr>
          <w:rFonts w:cs="Arial"/>
          <w:color w:val="000000"/>
        </w:rPr>
        <w:tab/>
      </w:r>
      <w:r>
        <w:rPr>
          <w:rFonts w:cs="Arial"/>
          <w:color w:val="000000"/>
        </w:rPr>
        <w:tab/>
      </w:r>
      <w:r>
        <w:rPr>
          <w:rFonts w:cs="Arial"/>
          <w:color w:val="000000"/>
        </w:rPr>
        <w:tab/>
      </w:r>
      <w:r>
        <w:rPr>
          <w:rFonts w:cs="Arial"/>
          <w:color w:val="000000"/>
        </w:rPr>
        <w:tab/>
        <w:t>w)</w:t>
      </w:r>
      <w:r>
        <w:rPr>
          <w:rFonts w:cs="Arial"/>
          <w:color w:val="000000"/>
        </w:rPr>
        <w:tab/>
        <w:t>Unterlagen über Beihilfen, Unterstützungen und Zuschüsse,</w:t>
      </w:r>
    </w:p>
    <w:p w:rsidR="00D24783" w:rsidRDefault="00B32F2F">
      <w:pPr>
        <w:tabs>
          <w:tab w:val="left" w:pos="187"/>
          <w:tab w:val="left" w:pos="374"/>
          <w:tab w:val="left" w:pos="561"/>
          <w:tab w:val="left" w:pos="748"/>
          <w:tab w:val="left" w:pos="935"/>
        </w:tabs>
        <w:spacing w:line="360" w:lineRule="auto"/>
        <w:rPr>
          <w:rFonts w:cs="Arial"/>
          <w:color w:val="000000"/>
        </w:rPr>
      </w:pPr>
      <w:r>
        <w:rPr>
          <w:rFonts w:cs="Arial"/>
          <w:color w:val="000000"/>
        </w:rPr>
        <w:tab/>
      </w:r>
      <w:r>
        <w:rPr>
          <w:rFonts w:cs="Arial"/>
          <w:color w:val="000000"/>
        </w:rPr>
        <w:tab/>
      </w:r>
      <w:r>
        <w:rPr>
          <w:rFonts w:cs="Arial"/>
          <w:color w:val="000000"/>
        </w:rPr>
        <w:tab/>
      </w:r>
      <w:r>
        <w:rPr>
          <w:rFonts w:cs="Arial"/>
          <w:color w:val="000000"/>
        </w:rPr>
        <w:tab/>
        <w:t>x)</w:t>
      </w:r>
      <w:r>
        <w:rPr>
          <w:rFonts w:cs="Arial"/>
          <w:color w:val="000000"/>
        </w:rPr>
        <w:tab/>
        <w:t>Unte</w:t>
      </w:r>
      <w:r>
        <w:rPr>
          <w:rFonts w:cs="Arial"/>
          <w:color w:val="000000"/>
        </w:rPr>
        <w:t xml:space="preserve">rlagen über die Versorgung der Beamtin oder des Beamten sowie der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Hinterbliebenen.</w:t>
      </w:r>
    </w:p>
    <w:p w:rsidR="00D24783" w:rsidRDefault="00D24783">
      <w:pPr>
        <w:tabs>
          <w:tab w:val="clear" w:pos="1134"/>
          <w:tab w:val="left" w:pos="187"/>
          <w:tab w:val="left" w:pos="374"/>
          <w:tab w:val="left" w:pos="561"/>
          <w:tab w:val="left" w:pos="748"/>
          <w:tab w:val="left" w:pos="935"/>
        </w:tabs>
        <w:spacing w:line="360" w:lineRule="auto"/>
        <w:rPr>
          <w:rFonts w:cs="Arial"/>
          <w:color w:val="000000"/>
        </w:rPr>
      </w:pPr>
    </w:p>
    <w:p w:rsidR="00D24783" w:rsidRDefault="00B32F2F">
      <w:pPr>
        <w:tabs>
          <w:tab w:val="clear" w:pos="1134"/>
          <w:tab w:val="left" w:pos="187"/>
          <w:tab w:val="left" w:pos="374"/>
          <w:tab w:val="left" w:pos="561"/>
          <w:tab w:val="left" w:pos="748"/>
        </w:tabs>
        <w:spacing w:line="360" w:lineRule="auto"/>
        <w:rPr>
          <w:rFonts w:cs="Arial"/>
        </w:rPr>
      </w:pPr>
      <w:r>
        <w:rPr>
          <w:rFonts w:cs="Arial"/>
        </w:rPr>
        <w:t>1.2.3</w:t>
      </w:r>
      <w:r>
        <w:rPr>
          <w:rFonts w:cs="Arial"/>
        </w:rPr>
        <w:tab/>
      </w:r>
      <w:r>
        <w:rPr>
          <w:rFonts w:cs="Arial"/>
        </w:rPr>
        <w:tab/>
        <w:t xml:space="preserve">Nicht zur Personalakte im Sinne des § 50 Satz 2 BeamtStG gehören neben </w:t>
      </w:r>
      <w:r>
        <w:rPr>
          <w:rFonts w:cs="Arial"/>
        </w:rPr>
        <w:tab/>
      </w:r>
      <w:r>
        <w:rPr>
          <w:rFonts w:cs="Arial"/>
        </w:rPr>
        <w:tab/>
      </w:r>
      <w:r>
        <w:rPr>
          <w:rFonts w:cs="Arial"/>
        </w:rPr>
        <w:tab/>
      </w:r>
      <w:r>
        <w:rPr>
          <w:rFonts w:cs="Arial"/>
        </w:rPr>
        <w:tab/>
        <w:t>den in § 88 Abs. 1 Satz 2 LBG genannten Sachakten zum Beispiel</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a)</w:t>
      </w:r>
      <w:r>
        <w:rPr>
          <w:rFonts w:cs="Arial"/>
        </w:rPr>
        <w:tab/>
        <w:t xml:space="preserve">Akten, die im </w:t>
      </w:r>
      <w:r>
        <w:rPr>
          <w:rFonts w:cs="Arial"/>
        </w:rPr>
        <w:t>Zusammenhang mit der Prüfung oder Erteilung von Ausnah-</w:t>
      </w:r>
      <w:r>
        <w:rPr>
          <w:rFonts w:cs="Arial"/>
        </w:rPr>
        <w:tab/>
      </w:r>
      <w:r>
        <w:rPr>
          <w:rFonts w:cs="Arial"/>
        </w:rPr>
        <w:tab/>
      </w:r>
      <w:r>
        <w:rPr>
          <w:rFonts w:cs="Arial"/>
        </w:rPr>
        <w:tab/>
      </w:r>
      <w:r>
        <w:rPr>
          <w:rFonts w:cs="Arial"/>
        </w:rPr>
        <w:tab/>
      </w:r>
      <w:r>
        <w:rPr>
          <w:rFonts w:cs="Arial"/>
        </w:rPr>
        <w:tab/>
      </w:r>
      <w:r>
        <w:rPr>
          <w:rFonts w:cs="Arial"/>
        </w:rPr>
        <w:tab/>
        <w:t>megenehmigungen nach den Laufbahnvorschriften bei den dafür zuständi-</w:t>
      </w:r>
      <w:r>
        <w:rPr>
          <w:rFonts w:cs="Arial"/>
        </w:rPr>
        <w:tab/>
      </w:r>
      <w:r>
        <w:rPr>
          <w:rFonts w:cs="Arial"/>
        </w:rPr>
        <w:tab/>
      </w:r>
      <w:r>
        <w:rPr>
          <w:rFonts w:cs="Arial"/>
        </w:rPr>
        <w:tab/>
      </w:r>
      <w:r>
        <w:rPr>
          <w:rFonts w:cs="Arial"/>
        </w:rPr>
        <w:tab/>
      </w:r>
      <w:r>
        <w:rPr>
          <w:rFonts w:cs="Arial"/>
        </w:rPr>
        <w:tab/>
      </w:r>
      <w:r>
        <w:rPr>
          <w:rFonts w:cs="Arial"/>
        </w:rPr>
        <w:tab/>
        <w:t>gen Behörden und Stellen entstehen,</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b)</w:t>
      </w:r>
      <w:r>
        <w:rPr>
          <w:rFonts w:cs="Arial"/>
        </w:rPr>
        <w:tab/>
        <w:t>Gutachten Dritter über die Eignung von Bewerberinnen und Bewerbern,</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c)</w:t>
      </w:r>
      <w:r>
        <w:rPr>
          <w:rFonts w:cs="Arial"/>
        </w:rPr>
        <w:tab/>
        <w:t>fü</w:t>
      </w:r>
      <w:r>
        <w:rPr>
          <w:rFonts w:cs="Arial"/>
        </w:rPr>
        <w:t>r Ausleseverfahren erstellte Besetzungsberichte,</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d)</w:t>
      </w:r>
      <w:r>
        <w:rPr>
          <w:rFonts w:cs="Arial"/>
        </w:rPr>
        <w:tab/>
        <w:t>vorbereitende Leistungsberichte für die Besetzung von Dienstposten,</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e)</w:t>
      </w:r>
      <w:r>
        <w:rPr>
          <w:rFonts w:cs="Arial"/>
        </w:rPr>
        <w:tab/>
        <w:t>sonstige Unterlagen über Vorgänge der Personalplanung, der Stellenaus-</w:t>
      </w:r>
      <w:r>
        <w:rPr>
          <w:rFonts w:cs="Arial"/>
        </w:rPr>
        <w:tab/>
      </w:r>
      <w:r>
        <w:rPr>
          <w:rFonts w:cs="Arial"/>
        </w:rPr>
        <w:tab/>
      </w:r>
      <w:r>
        <w:rPr>
          <w:rFonts w:cs="Arial"/>
        </w:rPr>
        <w:tab/>
      </w:r>
      <w:r>
        <w:rPr>
          <w:rFonts w:cs="Arial"/>
        </w:rPr>
        <w:tab/>
      </w:r>
      <w:r>
        <w:rPr>
          <w:rFonts w:cs="Arial"/>
        </w:rPr>
        <w:tab/>
      </w:r>
      <w:r>
        <w:rPr>
          <w:rFonts w:cs="Arial"/>
        </w:rPr>
        <w:tab/>
        <w:t>schreibung, des Ausleseverfahrens, der Stellenbew</w:t>
      </w:r>
      <w:r>
        <w:rPr>
          <w:rFonts w:cs="Arial"/>
        </w:rPr>
        <w:t>ertung und der Ge-</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r>
      <w:r>
        <w:rPr>
          <w:rFonts w:cs="Arial"/>
        </w:rPr>
        <w:tab/>
      </w:r>
      <w:r>
        <w:rPr>
          <w:rFonts w:cs="Arial"/>
        </w:rPr>
        <w:tab/>
        <w:t>schäftsverteilung,</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f)</w:t>
      </w:r>
      <w:r>
        <w:rPr>
          <w:rFonts w:cs="Arial"/>
        </w:rPr>
        <w:tab/>
      </w:r>
      <w:r>
        <w:rPr>
          <w:rFonts w:cs="Arial"/>
        </w:rPr>
        <w:tab/>
        <w:t xml:space="preserve">Unterlagen, die bei ärztlichen Untersuchungen, z.B. durch den ärztlichen </w:t>
      </w:r>
      <w:r>
        <w:rPr>
          <w:rFonts w:cs="Arial"/>
        </w:rPr>
        <w:tab/>
      </w:r>
      <w:r>
        <w:rPr>
          <w:rFonts w:cs="Arial"/>
        </w:rPr>
        <w:tab/>
      </w:r>
      <w:r>
        <w:rPr>
          <w:rFonts w:cs="Arial"/>
        </w:rPr>
        <w:tab/>
      </w:r>
      <w:r>
        <w:rPr>
          <w:rFonts w:cs="Arial"/>
        </w:rPr>
        <w:tab/>
      </w:r>
      <w:r>
        <w:rPr>
          <w:rFonts w:cs="Arial"/>
        </w:rPr>
        <w:tab/>
      </w:r>
      <w:r>
        <w:rPr>
          <w:rFonts w:cs="Arial"/>
        </w:rPr>
        <w:tab/>
        <w:t xml:space="preserve">Dienst oder durch die zentrale medizinische Untersuchungsstelle, entste- </w:t>
      </w:r>
      <w:r>
        <w:rPr>
          <w:rFonts w:cs="Arial"/>
        </w:rPr>
        <w:tab/>
      </w:r>
      <w:r>
        <w:rPr>
          <w:rFonts w:cs="Arial"/>
        </w:rPr>
        <w:tab/>
      </w:r>
      <w:r>
        <w:rPr>
          <w:rFonts w:cs="Arial"/>
        </w:rPr>
        <w:tab/>
      </w:r>
      <w:r>
        <w:rPr>
          <w:rFonts w:cs="Arial"/>
        </w:rPr>
        <w:tab/>
      </w:r>
      <w:r>
        <w:rPr>
          <w:rFonts w:cs="Arial"/>
        </w:rPr>
        <w:tab/>
      </w:r>
      <w:r>
        <w:rPr>
          <w:rFonts w:cs="Arial"/>
        </w:rPr>
        <w:tab/>
        <w:t xml:space="preserve">hen, soweit sie nicht für Zwecke der </w:t>
      </w:r>
      <w:r>
        <w:rPr>
          <w:rFonts w:cs="Arial"/>
        </w:rPr>
        <w:t>Personalverwaltung oder Personal-</w:t>
      </w:r>
      <w:r>
        <w:rPr>
          <w:rFonts w:cs="Arial"/>
        </w:rPr>
        <w:tab/>
      </w:r>
      <w:r>
        <w:rPr>
          <w:rFonts w:cs="Arial"/>
        </w:rPr>
        <w:tab/>
      </w:r>
      <w:r>
        <w:rPr>
          <w:rFonts w:cs="Arial"/>
        </w:rPr>
        <w:tab/>
      </w:r>
      <w:r>
        <w:rPr>
          <w:rFonts w:cs="Arial"/>
        </w:rPr>
        <w:tab/>
      </w:r>
      <w:r>
        <w:rPr>
          <w:rFonts w:cs="Arial"/>
        </w:rPr>
        <w:tab/>
      </w:r>
      <w:r>
        <w:rPr>
          <w:rFonts w:cs="Arial"/>
        </w:rPr>
        <w:tab/>
        <w:t>wirtschaft erforderlich sind,</w:t>
      </w:r>
    </w:p>
    <w:p w:rsidR="00D24783" w:rsidRDefault="00B32F2F">
      <w:pPr>
        <w:tabs>
          <w:tab w:val="left" w:pos="187"/>
          <w:tab w:val="left" w:pos="374"/>
          <w:tab w:val="left" w:pos="561"/>
          <w:tab w:val="left" w:pos="748"/>
          <w:tab w:val="left" w:pos="935"/>
        </w:tabs>
        <w:spacing w:line="360" w:lineRule="auto"/>
        <w:ind w:left="1134" w:hanging="1134"/>
        <w:rPr>
          <w:rFonts w:cs="Arial"/>
        </w:rPr>
      </w:pPr>
      <w:r>
        <w:rPr>
          <w:rFonts w:cs="Arial"/>
        </w:rPr>
        <w:lastRenderedPageBreak/>
        <w:tab/>
      </w:r>
      <w:r>
        <w:rPr>
          <w:rFonts w:cs="Arial"/>
        </w:rPr>
        <w:tab/>
      </w:r>
      <w:r>
        <w:rPr>
          <w:rFonts w:cs="Arial"/>
        </w:rPr>
        <w:tab/>
      </w:r>
      <w:r>
        <w:rPr>
          <w:rFonts w:cs="Arial"/>
        </w:rPr>
        <w:tab/>
        <w:t>g)</w:t>
      </w:r>
      <w:r>
        <w:rPr>
          <w:rFonts w:cs="Arial"/>
        </w:rPr>
        <w:tab/>
        <w:t>Beschwerden, die sich ausschließlich gegen die sachliche Entscheidung der Beamtin oder des Beamten richten,</w:t>
      </w:r>
    </w:p>
    <w:p w:rsidR="00D24783" w:rsidRDefault="00B32F2F">
      <w:pPr>
        <w:tabs>
          <w:tab w:val="left" w:pos="187"/>
          <w:tab w:val="left" w:pos="374"/>
          <w:tab w:val="left" w:pos="561"/>
          <w:tab w:val="left" w:pos="748"/>
          <w:tab w:val="left" w:pos="935"/>
        </w:tabs>
        <w:spacing w:line="360" w:lineRule="auto"/>
        <w:ind w:left="1134" w:hanging="1134"/>
        <w:rPr>
          <w:rFonts w:cs="Arial"/>
        </w:rPr>
      </w:pPr>
      <w:r>
        <w:rPr>
          <w:rFonts w:cs="Arial"/>
        </w:rPr>
        <w:tab/>
      </w:r>
      <w:r>
        <w:rPr>
          <w:rFonts w:cs="Arial"/>
        </w:rPr>
        <w:tab/>
      </w:r>
      <w:r>
        <w:rPr>
          <w:rFonts w:cs="Arial"/>
        </w:rPr>
        <w:tab/>
      </w:r>
      <w:r>
        <w:rPr>
          <w:rFonts w:cs="Arial"/>
        </w:rPr>
        <w:tab/>
        <w:t>h)</w:t>
      </w:r>
      <w:r>
        <w:rPr>
          <w:rFonts w:cs="Arial"/>
        </w:rPr>
        <w:tab/>
        <w:t>Beschwerden, die sich sowohl gegen die sachliche Entscheidung als</w:t>
      </w:r>
      <w:r>
        <w:rPr>
          <w:rFonts w:cs="Arial"/>
        </w:rPr>
        <w:t xml:space="preserve"> auch das persönliche Verhalten der Beamtin oder des Beamten richten, sowie sonstige Beschwerden, wenn sich Zweifel an deren Begründetheit oder Richtigkeit ergeben oder sie sich als unbegründet erweisen,</w:t>
      </w:r>
    </w:p>
    <w:p w:rsidR="00D24783" w:rsidRDefault="00B32F2F">
      <w:pPr>
        <w:tabs>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i)</w:t>
      </w:r>
      <w:r>
        <w:rPr>
          <w:rFonts w:cs="Arial"/>
        </w:rPr>
        <w:tab/>
      </w:r>
      <w:r>
        <w:rPr>
          <w:rFonts w:cs="Arial"/>
        </w:rPr>
        <w:tab/>
        <w:t>Unterlagen über den Inhalt von Mitarbeiterge</w:t>
      </w:r>
      <w:r>
        <w:rPr>
          <w:rFonts w:cs="Arial"/>
        </w:rPr>
        <w:t>sprächen.</w:t>
      </w:r>
    </w:p>
    <w:p w:rsidR="00D24783" w:rsidRDefault="00D24783">
      <w:pPr>
        <w:tabs>
          <w:tab w:val="clear" w:pos="1134"/>
          <w:tab w:val="left" w:pos="187"/>
          <w:tab w:val="left" w:pos="374"/>
          <w:tab w:val="left" w:pos="561"/>
          <w:tab w:val="left" w:pos="748"/>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b/>
        </w:rPr>
        <w:t>2</w:t>
      </w:r>
      <w:r>
        <w:rPr>
          <w:rFonts w:cs="Arial"/>
        </w:rPr>
        <w:tab/>
      </w:r>
      <w:r>
        <w:rPr>
          <w:rFonts w:cs="Arial"/>
        </w:rPr>
        <w:tab/>
      </w:r>
      <w:r>
        <w:rPr>
          <w:rFonts w:cs="Arial"/>
        </w:rPr>
        <w:tab/>
      </w:r>
      <w:r>
        <w:rPr>
          <w:rFonts w:cs="Arial"/>
        </w:rPr>
        <w:tab/>
      </w:r>
      <w:r>
        <w:rPr>
          <w:rFonts w:cs="Arial"/>
          <w:b/>
        </w:rPr>
        <w:t>Zu § 88 LBG</w:t>
      </w:r>
    </w:p>
    <w:p w:rsidR="00D24783" w:rsidRDefault="00B32F2F">
      <w:pPr>
        <w:tabs>
          <w:tab w:val="clear" w:pos="1134"/>
          <w:tab w:val="left" w:pos="187"/>
          <w:tab w:val="left" w:pos="374"/>
          <w:tab w:val="left" w:pos="561"/>
          <w:tab w:val="left" w:pos="748"/>
          <w:tab w:val="left" w:pos="935"/>
        </w:tabs>
        <w:spacing w:line="360" w:lineRule="auto"/>
        <w:rPr>
          <w:rFonts w:cs="Arial"/>
          <w:b/>
        </w:rPr>
      </w:pPr>
      <w:r>
        <w:rPr>
          <w:rFonts w:cs="Arial"/>
        </w:rPr>
        <w:tab/>
      </w:r>
      <w:r>
        <w:rPr>
          <w:rFonts w:cs="Arial"/>
        </w:rPr>
        <w:tab/>
      </w:r>
      <w:r>
        <w:rPr>
          <w:rFonts w:cs="Arial"/>
        </w:rPr>
        <w:tab/>
      </w:r>
      <w:r>
        <w:rPr>
          <w:rFonts w:cs="Arial"/>
        </w:rPr>
        <w:tab/>
      </w:r>
      <w:r>
        <w:rPr>
          <w:rFonts w:cs="Arial"/>
          <w:b/>
        </w:rPr>
        <w:t>Personalakte</w:t>
      </w:r>
    </w:p>
    <w:p w:rsidR="00D24783" w:rsidRDefault="00D24783">
      <w:pPr>
        <w:tabs>
          <w:tab w:val="clear" w:pos="1134"/>
          <w:tab w:val="left" w:pos="187"/>
          <w:tab w:val="left" w:pos="374"/>
          <w:tab w:val="left" w:pos="561"/>
          <w:tab w:val="left" w:pos="748"/>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2.1</w:t>
      </w:r>
      <w:r>
        <w:rPr>
          <w:rFonts w:cs="Arial"/>
        </w:rPr>
        <w:tab/>
      </w:r>
      <w:r>
        <w:rPr>
          <w:rFonts w:cs="Arial"/>
        </w:rPr>
        <w:tab/>
      </w:r>
      <w:r>
        <w:rPr>
          <w:rFonts w:cs="Arial"/>
        </w:rPr>
        <w:tab/>
        <w:t>Führung der Personalakte</w:t>
      </w: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Die Personalakte wird elektronisch, in Papierform oder nach § 89 LBG in Teil-</w:t>
      </w:r>
      <w:r>
        <w:rPr>
          <w:rFonts w:cs="Arial"/>
        </w:rPr>
        <w:tab/>
      </w:r>
      <w:r>
        <w:rPr>
          <w:rFonts w:cs="Arial"/>
        </w:rPr>
        <w:tab/>
      </w:r>
      <w:r>
        <w:rPr>
          <w:rFonts w:cs="Arial"/>
        </w:rPr>
        <w:tab/>
      </w:r>
      <w:r>
        <w:rPr>
          <w:rFonts w:cs="Arial"/>
        </w:rPr>
        <w:tab/>
        <w:t xml:space="preserve">en automatisiert geführt. Bei elektronischer Führung gelten die nachfolgenden </w:t>
      </w:r>
      <w:r>
        <w:rPr>
          <w:rFonts w:cs="Arial"/>
        </w:rPr>
        <w:tab/>
      </w:r>
      <w:r>
        <w:rPr>
          <w:rFonts w:cs="Arial"/>
        </w:rPr>
        <w:tab/>
      </w:r>
      <w:r>
        <w:rPr>
          <w:rFonts w:cs="Arial"/>
        </w:rPr>
        <w:tab/>
      </w:r>
      <w:r>
        <w:rPr>
          <w:rFonts w:cs="Arial"/>
        </w:rPr>
        <w:tab/>
        <w:t>Bestimmungen</w:t>
      </w:r>
      <w:r>
        <w:rPr>
          <w:rFonts w:cs="Arial"/>
        </w:rPr>
        <w:t xml:space="preserve"> sinngemäß.</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2.1.1</w:t>
      </w:r>
      <w:r>
        <w:rPr>
          <w:rFonts w:cs="Arial"/>
        </w:rPr>
        <w:tab/>
      </w:r>
      <w:r>
        <w:rPr>
          <w:rFonts w:cs="Arial"/>
        </w:rPr>
        <w:tab/>
        <w:t>Der Personalakte ist ein Personalbogen nach dem Muster der Anlage vor-</w:t>
      </w:r>
      <w:r>
        <w:rPr>
          <w:rFonts w:cs="Arial"/>
        </w:rPr>
        <w:tab/>
      </w:r>
      <w:r>
        <w:rPr>
          <w:rFonts w:cs="Arial"/>
        </w:rPr>
        <w:tab/>
      </w:r>
      <w:r>
        <w:rPr>
          <w:rFonts w:cs="Arial"/>
        </w:rPr>
        <w:tab/>
      </w:r>
      <w:r>
        <w:rPr>
          <w:rFonts w:cs="Arial"/>
        </w:rPr>
        <w:tab/>
        <w:t>zuheften.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2.1.2</w:t>
      </w:r>
      <w:r>
        <w:rPr>
          <w:rFonts w:cs="Arial"/>
        </w:rPr>
        <w:tab/>
      </w:r>
      <w:r>
        <w:rPr>
          <w:rFonts w:cs="Arial"/>
        </w:rPr>
        <w:tab/>
        <w:t xml:space="preserve">Wird die Personalakte mit einem Inhaltsverzeichnis versehen, dürfen darin nur </w:t>
      </w:r>
      <w:r>
        <w:rPr>
          <w:rFonts w:cs="Arial"/>
        </w:rPr>
        <w:tab/>
      </w:r>
      <w:r>
        <w:rPr>
          <w:rFonts w:cs="Arial"/>
        </w:rPr>
        <w:tab/>
      </w:r>
      <w:r>
        <w:rPr>
          <w:rFonts w:cs="Arial"/>
        </w:rPr>
        <w:tab/>
      </w:r>
      <w:r>
        <w:rPr>
          <w:rFonts w:cs="Arial"/>
        </w:rPr>
        <w:tab/>
        <w:t>solche Unterlagen aufgeführt werden, die auf Dauer in der Pers</w:t>
      </w:r>
      <w:r>
        <w:rPr>
          <w:rFonts w:cs="Arial"/>
        </w:rPr>
        <w:t>onalakte auf-</w:t>
      </w:r>
      <w:r>
        <w:rPr>
          <w:rFonts w:cs="Arial"/>
        </w:rPr>
        <w:tab/>
      </w:r>
      <w:r>
        <w:rPr>
          <w:rFonts w:cs="Arial"/>
        </w:rPr>
        <w:tab/>
      </w:r>
      <w:r>
        <w:rPr>
          <w:rFonts w:cs="Arial"/>
        </w:rPr>
        <w:tab/>
      </w:r>
      <w:r>
        <w:rPr>
          <w:rFonts w:cs="Arial"/>
        </w:rPr>
        <w:tab/>
        <w:t>zubewahren sind.</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2.1.3</w:t>
      </w:r>
      <w:r>
        <w:rPr>
          <w:rFonts w:cs="Arial"/>
        </w:rPr>
        <w:tab/>
      </w:r>
      <w:r>
        <w:rPr>
          <w:rFonts w:cs="Arial"/>
        </w:rPr>
        <w:tab/>
        <w:t>Ein Inhaltsverzeichnis, das Hinweise auf Unterlagen enthält, die zulässiger-</w:t>
      </w:r>
      <w:r>
        <w:rPr>
          <w:rFonts w:cs="Arial"/>
        </w:rPr>
        <w:tab/>
      </w:r>
      <w:r>
        <w:rPr>
          <w:rFonts w:cs="Arial"/>
        </w:rPr>
        <w:tab/>
      </w:r>
      <w:r>
        <w:rPr>
          <w:rFonts w:cs="Arial"/>
        </w:rPr>
        <w:tab/>
      </w:r>
      <w:r>
        <w:rPr>
          <w:rFonts w:cs="Arial"/>
        </w:rPr>
        <w:tab/>
        <w:t xml:space="preserve">weise entfernt wurden, ist gegen eine neutrale Fassung auszutauschen, wenn </w:t>
      </w: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die Wahrung der schutzwürdigen Belange der Beamtin ode</w:t>
      </w:r>
      <w:r>
        <w:rPr>
          <w:rFonts w:cs="Arial"/>
        </w:rPr>
        <w:t xml:space="preserve">r des Beamten </w:t>
      </w:r>
      <w:r>
        <w:rPr>
          <w:rFonts w:cs="Arial"/>
        </w:rPr>
        <w:tab/>
      </w:r>
      <w:r>
        <w:rPr>
          <w:rFonts w:cs="Arial"/>
        </w:rPr>
        <w:tab/>
      </w:r>
      <w:r>
        <w:rPr>
          <w:rFonts w:cs="Arial"/>
        </w:rPr>
        <w:tab/>
      </w:r>
      <w:r>
        <w:rPr>
          <w:rFonts w:cs="Arial"/>
        </w:rPr>
        <w:tab/>
        <w:t>dies erfordert.</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2.1.4</w:t>
      </w:r>
      <w:r>
        <w:rPr>
          <w:rFonts w:cs="Arial"/>
        </w:rPr>
        <w:tab/>
      </w:r>
      <w:r>
        <w:rPr>
          <w:rFonts w:cs="Arial"/>
        </w:rPr>
        <w:tab/>
        <w:t>Der Inhalt der Personalakte ist nach der Zeitfolge zu ordnen und fortlaufend</w:t>
      </w:r>
      <w:r>
        <w:rPr>
          <w:rFonts w:cs="Arial"/>
        </w:rPr>
        <w:tab/>
      </w:r>
      <w:r>
        <w:rPr>
          <w:rFonts w:cs="Arial"/>
        </w:rPr>
        <w:tab/>
      </w:r>
      <w:r>
        <w:rPr>
          <w:rFonts w:cs="Arial"/>
        </w:rPr>
        <w:tab/>
      </w:r>
      <w:r>
        <w:rPr>
          <w:rFonts w:cs="Arial"/>
        </w:rPr>
        <w:tab/>
        <w:t>zu nummerieren.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ind w:left="708" w:hanging="708"/>
        <w:rPr>
          <w:rFonts w:cs="Arial"/>
        </w:rPr>
      </w:pPr>
      <w:r>
        <w:rPr>
          <w:rFonts w:cs="Arial"/>
        </w:rPr>
        <w:t>2.1.5</w:t>
      </w:r>
      <w:r>
        <w:t xml:space="preserve"> </w:t>
      </w:r>
      <w:r>
        <w:tab/>
      </w:r>
      <w:r>
        <w:rPr>
          <w:rFonts w:cs="Arial"/>
        </w:rPr>
        <w:t>Die Personalakten von schwerbehinderten oder ihnen gleichgestellten Be-schäftigten sind in geeigneter Weise zu</w:t>
      </w:r>
      <w:r>
        <w:rPr>
          <w:rFonts w:cs="Arial"/>
        </w:rPr>
        <w:t xml:space="preserve"> kennzeichnen, um die Beteiligung der Schwerbehindertenvertretung in jedem Fall zu gewährleisten.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s>
        <w:spacing w:line="360" w:lineRule="auto"/>
        <w:rPr>
          <w:rFonts w:cs="Arial"/>
        </w:rPr>
      </w:pPr>
      <w:r>
        <w:rPr>
          <w:rFonts w:cs="Arial"/>
        </w:rPr>
        <w:t>2.2</w:t>
      </w:r>
      <w:r>
        <w:rPr>
          <w:rFonts w:cs="Arial"/>
        </w:rPr>
        <w:tab/>
      </w:r>
      <w:r>
        <w:rPr>
          <w:rFonts w:cs="Arial"/>
        </w:rPr>
        <w:tab/>
      </w:r>
      <w:r>
        <w:rPr>
          <w:rFonts w:cs="Arial"/>
        </w:rPr>
        <w:tab/>
        <w:t>Grundakte</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Ist die Personalakte in Grundakte und Teilakten gegliedert, sind in die Grund-</w:t>
      </w:r>
      <w:r>
        <w:rPr>
          <w:rFonts w:cs="Arial"/>
        </w:rPr>
        <w:tab/>
      </w:r>
      <w:r>
        <w:rPr>
          <w:rFonts w:cs="Arial"/>
        </w:rPr>
        <w:tab/>
      </w:r>
      <w:r>
        <w:rPr>
          <w:rFonts w:cs="Arial"/>
        </w:rPr>
        <w:tab/>
      </w:r>
      <w:r>
        <w:rPr>
          <w:rFonts w:cs="Arial"/>
        </w:rPr>
        <w:tab/>
        <w:t>akte die Unterlagen aufzunehmen, die in der Regel daue</w:t>
      </w:r>
      <w:r>
        <w:rPr>
          <w:rFonts w:cs="Arial"/>
        </w:rPr>
        <w:t>rhaft in der Personal-</w:t>
      </w:r>
      <w:r>
        <w:rPr>
          <w:rFonts w:cs="Arial"/>
        </w:rPr>
        <w:tab/>
      </w:r>
      <w:r>
        <w:rPr>
          <w:rFonts w:cs="Arial"/>
        </w:rPr>
        <w:tab/>
      </w:r>
      <w:r>
        <w:rPr>
          <w:rFonts w:cs="Arial"/>
        </w:rPr>
        <w:tab/>
      </w:r>
      <w:r>
        <w:rPr>
          <w:rFonts w:cs="Arial"/>
        </w:rPr>
        <w:tab/>
        <w:t xml:space="preserve">akte verbleiben. Dies sind insbesondere die Unterlagen über die Begründung </w:t>
      </w:r>
      <w:r>
        <w:rPr>
          <w:rFonts w:cs="Arial"/>
        </w:rPr>
        <w:tab/>
      </w:r>
      <w:r>
        <w:rPr>
          <w:rFonts w:cs="Arial"/>
        </w:rPr>
        <w:tab/>
      </w:r>
      <w:r>
        <w:rPr>
          <w:rFonts w:cs="Arial"/>
        </w:rPr>
        <w:tab/>
      </w:r>
      <w:r>
        <w:rPr>
          <w:rFonts w:cs="Arial"/>
        </w:rPr>
        <w:tab/>
        <w:t>des Beamtenverhältnisses und den dienstlichen Werdegang sowie die Ver-</w:t>
      </w:r>
      <w:r>
        <w:rPr>
          <w:rFonts w:cs="Arial"/>
        </w:rPr>
        <w:tab/>
      </w:r>
      <w:r>
        <w:rPr>
          <w:rFonts w:cs="Arial"/>
        </w:rPr>
        <w:tab/>
      </w:r>
      <w:r>
        <w:rPr>
          <w:rFonts w:cs="Arial"/>
        </w:rPr>
        <w:tab/>
      </w:r>
      <w:r>
        <w:rPr>
          <w:rFonts w:cs="Arial"/>
        </w:rPr>
        <w:tab/>
        <w:t>wendung der Beamtin oder des Beamten.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2.3</w:t>
      </w:r>
      <w:r>
        <w:rPr>
          <w:rFonts w:cs="Arial"/>
        </w:rPr>
        <w:tab/>
      </w:r>
      <w:r>
        <w:rPr>
          <w:rFonts w:cs="Arial"/>
        </w:rPr>
        <w:tab/>
      </w:r>
      <w:r>
        <w:rPr>
          <w:rFonts w:cs="Arial"/>
        </w:rPr>
        <w:tab/>
        <w:t>Teilakten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 xml:space="preserve">Teilakten eignen </w:t>
      </w:r>
      <w:r>
        <w:rPr>
          <w:rFonts w:cs="Arial"/>
        </w:rPr>
        <w:t xml:space="preserve">sich insbesondere für solche Vorgänge und Unterlagen, die </w:t>
      </w:r>
      <w:r>
        <w:rPr>
          <w:rFonts w:cs="Arial"/>
        </w:rPr>
        <w:tab/>
      </w:r>
      <w:r>
        <w:rPr>
          <w:rFonts w:cs="Arial"/>
        </w:rPr>
        <w:tab/>
      </w:r>
      <w:r>
        <w:rPr>
          <w:rFonts w:cs="Arial"/>
        </w:rPr>
        <w:tab/>
      </w:r>
      <w:r>
        <w:rPr>
          <w:rFonts w:cs="Arial"/>
        </w:rPr>
        <w:tab/>
        <w:t xml:space="preserve">den besonderen Bestimmungen der §§ 94 und 96 Abs. 2 Satz 1 LBG sowie </w:t>
      </w:r>
      <w:r>
        <w:rPr>
          <w:rFonts w:cs="Arial"/>
        </w:rPr>
        <w:tab/>
      </w:r>
      <w:r>
        <w:rPr>
          <w:rFonts w:cs="Arial"/>
        </w:rPr>
        <w:tab/>
      </w:r>
      <w:r>
        <w:rPr>
          <w:rFonts w:cs="Arial"/>
        </w:rPr>
        <w:tab/>
      </w:r>
      <w:r>
        <w:rPr>
          <w:rFonts w:cs="Arial"/>
        </w:rPr>
        <w:tab/>
        <w:t>des § 112 Abs. 3 und 4 Satz 1 des Landesdisziplinargesetzes (LDG) unterlie-</w:t>
      </w:r>
      <w:r>
        <w:rPr>
          <w:rFonts w:cs="Arial"/>
        </w:rPr>
        <w:tab/>
      </w:r>
      <w:r>
        <w:rPr>
          <w:rFonts w:cs="Arial"/>
        </w:rPr>
        <w:tab/>
      </w:r>
      <w:r>
        <w:rPr>
          <w:rFonts w:cs="Arial"/>
        </w:rPr>
        <w:tab/>
      </w:r>
      <w:r>
        <w:rPr>
          <w:rFonts w:cs="Arial"/>
        </w:rPr>
        <w:tab/>
        <w:t>gen. Unterlagen über Beihilfen sind nach §</w:t>
      </w:r>
      <w:r>
        <w:rPr>
          <w:rFonts w:cs="Arial"/>
        </w:rPr>
        <w:t xml:space="preserve"> 95 Abs. 1 Satz 1 LBG stets als </w:t>
      </w:r>
      <w:r>
        <w:rPr>
          <w:rFonts w:cs="Arial"/>
        </w:rPr>
        <w:tab/>
      </w:r>
      <w:r>
        <w:rPr>
          <w:rFonts w:cs="Arial"/>
        </w:rPr>
        <w:tab/>
      </w:r>
      <w:r>
        <w:rPr>
          <w:rFonts w:cs="Arial"/>
        </w:rPr>
        <w:tab/>
      </w:r>
      <w:r>
        <w:rPr>
          <w:rFonts w:cs="Arial"/>
        </w:rPr>
        <w:tab/>
        <w:t>Teilakte zu führen.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2.4</w:t>
      </w:r>
      <w:r>
        <w:rPr>
          <w:rFonts w:cs="Arial"/>
        </w:rPr>
        <w:tab/>
      </w:r>
      <w:r>
        <w:rPr>
          <w:rFonts w:cs="Arial"/>
        </w:rPr>
        <w:tab/>
      </w:r>
      <w:r>
        <w:rPr>
          <w:rFonts w:cs="Arial"/>
        </w:rPr>
        <w:tab/>
        <w:t>Nebenakten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 xml:space="preserve">Nebenakten </w:t>
      </w:r>
      <w:r>
        <w:rPr>
          <w:rFonts w:cs="Arial"/>
          <w:color w:val="000000"/>
        </w:rPr>
        <w:t>sind zu</w:t>
      </w:r>
      <w:r>
        <w:rPr>
          <w:rFonts w:cs="Arial"/>
        </w:rPr>
        <w:t xml:space="preserve"> vernichten, wenn die Gründe für ihre Führung entfallen </w:t>
      </w:r>
      <w:r>
        <w:rPr>
          <w:rFonts w:cs="Arial"/>
        </w:rPr>
        <w:tab/>
      </w:r>
      <w:r>
        <w:rPr>
          <w:rFonts w:cs="Arial"/>
        </w:rPr>
        <w:tab/>
      </w:r>
      <w:r>
        <w:rPr>
          <w:rFonts w:cs="Arial"/>
        </w:rPr>
        <w:tab/>
      </w:r>
      <w:r>
        <w:rPr>
          <w:rFonts w:cs="Arial"/>
        </w:rPr>
        <w:tab/>
        <w:t>sind.</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2.5</w:t>
      </w:r>
      <w:r>
        <w:rPr>
          <w:rFonts w:cs="Arial"/>
        </w:rPr>
        <w:tab/>
      </w:r>
      <w:r>
        <w:rPr>
          <w:rFonts w:cs="Arial"/>
        </w:rPr>
        <w:tab/>
      </w:r>
      <w:r>
        <w:rPr>
          <w:rFonts w:cs="Arial"/>
        </w:rPr>
        <w:tab/>
        <w:t>Behandlung besonderer Vorgänge</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ind w:left="708" w:hanging="708"/>
        <w:rPr>
          <w:rFonts w:cs="Arial"/>
        </w:rPr>
      </w:pPr>
      <w:r>
        <w:rPr>
          <w:rFonts w:cs="Arial"/>
        </w:rPr>
        <w:t>2.5.1</w:t>
      </w:r>
      <w:r>
        <w:rPr>
          <w:rFonts w:cs="Arial"/>
        </w:rPr>
        <w:tab/>
      </w:r>
      <w:r>
        <w:rPr>
          <w:rFonts w:cs="Arial"/>
        </w:rPr>
        <w:tab/>
        <w:t>Auskünfte aus dem Bundeszentralregister sind in</w:t>
      </w:r>
      <w:r>
        <w:rPr>
          <w:rFonts w:cs="Arial"/>
        </w:rPr>
        <w:t xml:space="preserve"> verschlossenen Umschlägen in der Personalakte zu verwahren. Im Übrigen gelten die Bestimmungen des Bundeszentralregistergesetzes.</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2.5.2</w:t>
      </w:r>
      <w:r>
        <w:rPr>
          <w:rFonts w:cs="Arial"/>
        </w:rPr>
        <w:tab/>
      </w:r>
      <w:r>
        <w:rPr>
          <w:rFonts w:cs="Arial"/>
        </w:rPr>
        <w:tab/>
        <w:t xml:space="preserve">Von Unterlagen, die sich auf mehrere </w:t>
      </w:r>
      <w:r>
        <w:rPr>
          <w:rFonts w:cs="Arial"/>
          <w:color w:val="000000"/>
        </w:rPr>
        <w:t>Personen</w:t>
      </w:r>
      <w:r>
        <w:rPr>
          <w:rFonts w:cs="Arial"/>
        </w:rPr>
        <w:t xml:space="preserve"> beziehen, sind Auszüge zu </w:t>
      </w:r>
      <w:r>
        <w:rPr>
          <w:rFonts w:cs="Arial"/>
        </w:rPr>
        <w:tab/>
      </w:r>
      <w:r>
        <w:rPr>
          <w:rFonts w:cs="Arial"/>
        </w:rPr>
        <w:tab/>
      </w:r>
      <w:r>
        <w:rPr>
          <w:rFonts w:cs="Arial"/>
        </w:rPr>
        <w:tab/>
      </w:r>
      <w:r>
        <w:rPr>
          <w:rFonts w:cs="Arial"/>
        </w:rPr>
        <w:tab/>
        <w:t>der jeweiligen Personalakte zu nehmen, so</w:t>
      </w:r>
      <w:r>
        <w:rPr>
          <w:rFonts w:cs="Arial"/>
        </w:rPr>
        <w:t xml:space="preserve">weit sie die personellen und </w:t>
      </w:r>
      <w:r>
        <w:rPr>
          <w:rFonts w:cs="Arial"/>
        </w:rPr>
        <w:tab/>
      </w:r>
      <w:r>
        <w:rPr>
          <w:rFonts w:cs="Arial"/>
        </w:rPr>
        <w:tab/>
      </w:r>
      <w:r>
        <w:rPr>
          <w:rFonts w:cs="Arial"/>
        </w:rPr>
        <w:tab/>
      </w:r>
      <w:r>
        <w:rPr>
          <w:rFonts w:cs="Arial"/>
        </w:rPr>
        <w:tab/>
      </w:r>
      <w:r>
        <w:rPr>
          <w:rFonts w:cs="Arial"/>
        </w:rPr>
        <w:tab/>
        <w:t xml:space="preserve">dienstlichen Verhältnisse der einzelnen Beamtin oder des einzelnen Beamten </w:t>
      </w:r>
      <w:r>
        <w:rPr>
          <w:rFonts w:cs="Arial"/>
        </w:rPr>
        <w:tab/>
      </w:r>
      <w:r>
        <w:rPr>
          <w:rFonts w:cs="Arial"/>
        </w:rPr>
        <w:tab/>
      </w:r>
      <w:r>
        <w:rPr>
          <w:rFonts w:cs="Arial"/>
        </w:rPr>
        <w:tab/>
      </w:r>
      <w:r>
        <w:rPr>
          <w:rFonts w:cs="Arial"/>
        </w:rPr>
        <w:tab/>
        <w:t xml:space="preserve">betreffen und überwiegende schutzwürdige Interessen anderer Personen </w:t>
      </w:r>
      <w:r>
        <w:rPr>
          <w:rFonts w:cs="Arial"/>
        </w:rPr>
        <w:tab/>
      </w:r>
      <w:r>
        <w:rPr>
          <w:rFonts w:cs="Arial"/>
        </w:rPr>
        <w:tab/>
      </w:r>
      <w:r>
        <w:rPr>
          <w:rFonts w:cs="Arial"/>
        </w:rPr>
        <w:tab/>
      </w:r>
      <w:r>
        <w:rPr>
          <w:rFonts w:cs="Arial"/>
        </w:rPr>
        <w:tab/>
        <w:t>nicht entgegenstehen.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ind w:left="748" w:hanging="748"/>
        <w:rPr>
          <w:rFonts w:cs="Arial"/>
        </w:rPr>
      </w:pPr>
      <w:r>
        <w:rPr>
          <w:rFonts w:cs="Arial"/>
        </w:rPr>
        <w:lastRenderedPageBreak/>
        <w:t>2.5.3</w:t>
      </w:r>
      <w:r>
        <w:rPr>
          <w:rFonts w:cs="Arial"/>
        </w:rPr>
        <w:tab/>
      </w:r>
      <w:r>
        <w:rPr>
          <w:rFonts w:cs="Arial"/>
        </w:rPr>
        <w:tab/>
      </w:r>
      <w:r>
        <w:rPr>
          <w:rFonts w:cs="Arial"/>
        </w:rPr>
        <w:t xml:space="preserve">Für die Aufnahme dienstlicher Beurteilungen in die Personalakte gelten die Laufbahnverordnungen und die einschlägigen Bestimmungen der jeweiligen Beurteilungsrichtlinien. </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s>
        <w:spacing w:line="360" w:lineRule="auto"/>
        <w:ind w:left="187" w:hanging="187"/>
        <w:rPr>
          <w:rFonts w:cs="Arial"/>
        </w:rPr>
      </w:pPr>
      <w:r>
        <w:rPr>
          <w:rFonts w:cs="Arial"/>
        </w:rPr>
        <w:t>2.5.4</w:t>
      </w:r>
      <w:r>
        <w:rPr>
          <w:rFonts w:cs="Arial"/>
        </w:rPr>
        <w:tab/>
      </w:r>
      <w:r>
        <w:rPr>
          <w:rFonts w:cs="Arial"/>
        </w:rPr>
        <w:tab/>
        <w:t xml:space="preserve">Ärztliche Gutachten und Gesundheitszeugnisse sind in versiegelten Umschlä- </w:t>
      </w:r>
      <w:r>
        <w:rPr>
          <w:rFonts w:cs="Arial"/>
        </w:rPr>
        <w:tab/>
      </w:r>
      <w:r>
        <w:rPr>
          <w:rFonts w:cs="Arial"/>
        </w:rPr>
        <w:tab/>
      </w:r>
      <w:r>
        <w:rPr>
          <w:rFonts w:cs="Arial"/>
        </w:rPr>
        <w:tab/>
        <w:t xml:space="preserve">gen zur Personalakte zu nehmen (vgl. § 47 Abs. 3 Satz 2 und § 81 Abs. 2 </w:t>
      </w:r>
      <w:r>
        <w:rPr>
          <w:rFonts w:cs="Arial"/>
        </w:rPr>
        <w:tab/>
      </w:r>
      <w:r>
        <w:rPr>
          <w:rFonts w:cs="Arial"/>
        </w:rPr>
        <w:tab/>
      </w:r>
      <w:r>
        <w:rPr>
          <w:rFonts w:cs="Arial"/>
        </w:rPr>
        <w:tab/>
        <w:t>Satz 4 Halbsatz 2 LBG). Die Verwendung eines Farbdrucksiegels ist ausrei-</w:t>
      </w:r>
      <w:r>
        <w:rPr>
          <w:rFonts w:cs="Arial"/>
        </w:rPr>
        <w:tab/>
      </w:r>
      <w:r>
        <w:rPr>
          <w:rFonts w:cs="Arial"/>
        </w:rPr>
        <w:tab/>
      </w:r>
      <w:r>
        <w:rPr>
          <w:rFonts w:cs="Arial"/>
        </w:rPr>
        <w:tab/>
        <w:t>chend. Entsprechendes gilt für Meldungen von Dienstunfällen.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2.5.5</w:t>
      </w:r>
      <w:r>
        <w:rPr>
          <w:rFonts w:cs="Arial"/>
        </w:rPr>
        <w:tab/>
      </w:r>
      <w:r>
        <w:rPr>
          <w:rFonts w:cs="Arial"/>
        </w:rPr>
        <w:tab/>
        <w:t>Soweit es aus besoldungs- und vers</w:t>
      </w:r>
      <w:r>
        <w:rPr>
          <w:rFonts w:cs="Arial"/>
        </w:rPr>
        <w:t xml:space="preserve">orgungsrechtlichen Gründen erforderlich </w:t>
      </w:r>
      <w:r>
        <w:rPr>
          <w:rFonts w:cs="Arial"/>
        </w:rPr>
        <w:tab/>
      </w:r>
      <w:r>
        <w:rPr>
          <w:rFonts w:cs="Arial"/>
        </w:rPr>
        <w:tab/>
      </w:r>
      <w:r>
        <w:rPr>
          <w:rFonts w:cs="Arial"/>
        </w:rPr>
        <w:tab/>
      </w:r>
      <w:r>
        <w:rPr>
          <w:rFonts w:cs="Arial"/>
        </w:rPr>
        <w:tab/>
        <w:t>ist, ist im Falle einer Scheidung ein Auszug aus dem Tenor des Scheidungs-</w:t>
      </w:r>
      <w:r>
        <w:rPr>
          <w:rFonts w:cs="Arial"/>
        </w:rPr>
        <w:tab/>
      </w:r>
      <w:r>
        <w:rPr>
          <w:rFonts w:cs="Arial"/>
        </w:rPr>
        <w:tab/>
      </w:r>
      <w:r>
        <w:rPr>
          <w:rFonts w:cs="Arial"/>
        </w:rPr>
        <w:tab/>
      </w:r>
      <w:r>
        <w:rPr>
          <w:rFonts w:cs="Arial"/>
        </w:rPr>
        <w:tab/>
        <w:t xml:space="preserve">beschlusses bzw. der Entscheidung über den Versorgungsausgleich zu </w:t>
      </w:r>
      <w:r>
        <w:rPr>
          <w:rFonts w:cs="Arial"/>
        </w:rPr>
        <w:tab/>
      </w:r>
      <w:r>
        <w:rPr>
          <w:rFonts w:cs="Arial"/>
        </w:rPr>
        <w:tab/>
      </w:r>
      <w:r>
        <w:rPr>
          <w:rFonts w:cs="Arial"/>
        </w:rPr>
        <w:tab/>
      </w:r>
      <w:r>
        <w:rPr>
          <w:rFonts w:cs="Arial"/>
        </w:rPr>
        <w:tab/>
      </w:r>
      <w:r>
        <w:rPr>
          <w:rFonts w:cs="Arial"/>
        </w:rPr>
        <w:tab/>
        <w:t xml:space="preserve">verlangen und in die Personalakte aufzunehmen. </w:t>
      </w:r>
      <w:r>
        <w:rPr>
          <w:rFonts w:cs="Arial"/>
          <w:color w:val="000000"/>
        </w:rPr>
        <w:t>Die Vorlage des</w:t>
      </w:r>
      <w:r>
        <w:rPr>
          <w:rFonts w:cs="Arial"/>
          <w:color w:val="000000"/>
        </w:rPr>
        <w:t xml:space="preserve">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Scheidungsbeschlusses selbst kann nicht gefordert werden. Sätze 1 und 2 </w:t>
      </w:r>
      <w:r>
        <w:rPr>
          <w:rFonts w:cs="Arial"/>
          <w:color w:val="000000"/>
        </w:rPr>
        <w:tab/>
      </w:r>
      <w:r>
        <w:rPr>
          <w:rFonts w:cs="Arial"/>
          <w:color w:val="000000"/>
        </w:rPr>
        <w:tab/>
      </w:r>
      <w:r>
        <w:rPr>
          <w:rFonts w:cs="Arial"/>
          <w:color w:val="000000"/>
        </w:rPr>
        <w:tab/>
      </w:r>
      <w:r>
        <w:rPr>
          <w:rFonts w:cs="Arial"/>
          <w:color w:val="000000"/>
        </w:rPr>
        <w:tab/>
        <w:t xml:space="preserve">gelten entsprechend im Fall der Aufhebung einer eingetragenen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Lebenspartnerschaft.</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2.5.6</w:t>
      </w:r>
      <w:r>
        <w:rPr>
          <w:rFonts w:cs="Arial"/>
        </w:rPr>
        <w:tab/>
      </w:r>
      <w:r>
        <w:rPr>
          <w:rFonts w:cs="Arial"/>
        </w:rPr>
        <w:tab/>
        <w:t>Angaben zur Religionszugehörigkeit dürfen nur für die Abführung von Kir-</w:t>
      </w:r>
      <w:r>
        <w:rPr>
          <w:rFonts w:cs="Arial"/>
        </w:rPr>
        <w:tab/>
      </w:r>
      <w:r>
        <w:rPr>
          <w:rFonts w:cs="Arial"/>
        </w:rPr>
        <w:tab/>
      </w:r>
      <w:r>
        <w:rPr>
          <w:rFonts w:cs="Arial"/>
        </w:rPr>
        <w:tab/>
      </w:r>
      <w:r>
        <w:rPr>
          <w:rFonts w:cs="Arial"/>
        </w:rPr>
        <w:tab/>
        <w:t>c</w:t>
      </w:r>
      <w:r>
        <w:rPr>
          <w:rFonts w:cs="Arial"/>
        </w:rPr>
        <w:t xml:space="preserve">hensteuer erhoben und genutzt werden. Die Erhebung ist außerdem bei </w:t>
      </w:r>
      <w:r>
        <w:rPr>
          <w:rFonts w:cs="Arial"/>
        </w:rPr>
        <w:tab/>
      </w:r>
      <w:r>
        <w:rPr>
          <w:rFonts w:cs="Arial"/>
        </w:rPr>
        <w:tab/>
      </w:r>
      <w:r>
        <w:rPr>
          <w:rFonts w:cs="Arial"/>
        </w:rPr>
        <w:tab/>
      </w:r>
      <w:r>
        <w:rPr>
          <w:rFonts w:cs="Arial"/>
        </w:rPr>
        <w:tab/>
        <w:t xml:space="preserve">Lehrkräften zulässig, die für eine Glaubensgemeinschaft Religionsunterricht </w:t>
      </w:r>
      <w:r>
        <w:rPr>
          <w:rFonts w:cs="Arial"/>
        </w:rPr>
        <w:tab/>
      </w:r>
      <w:r>
        <w:rPr>
          <w:rFonts w:cs="Arial"/>
        </w:rPr>
        <w:tab/>
      </w:r>
      <w:r>
        <w:rPr>
          <w:rFonts w:cs="Arial"/>
        </w:rPr>
        <w:tab/>
      </w:r>
      <w:r>
        <w:rPr>
          <w:rFonts w:cs="Arial"/>
        </w:rPr>
        <w:tab/>
        <w:t>erteilen sollen.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709"/>
        </w:tabs>
        <w:spacing w:line="360" w:lineRule="auto"/>
        <w:ind w:left="708" w:hanging="708"/>
        <w:rPr>
          <w:rFonts w:eastAsiaTheme="minorHAnsi" w:cs="Arial"/>
          <w:szCs w:val="24"/>
          <w:lang w:eastAsia="en-US"/>
        </w:rPr>
      </w:pPr>
      <w:r>
        <w:rPr>
          <w:rFonts w:cs="Arial"/>
        </w:rPr>
        <w:t xml:space="preserve">2.5.7 </w:t>
      </w:r>
      <w:r>
        <w:rPr>
          <w:rFonts w:cs="Arial"/>
        </w:rPr>
        <w:tab/>
      </w:r>
      <w:r>
        <w:rPr>
          <w:rFonts w:eastAsiaTheme="minorHAnsi" w:cs="Arial"/>
          <w:szCs w:val="24"/>
          <w:lang w:eastAsia="en-US"/>
        </w:rPr>
        <w:t>In die Personalakte aufgenommen wird das Angebot ein Betriebliches Eingliederun</w:t>
      </w:r>
      <w:r>
        <w:rPr>
          <w:rFonts w:eastAsiaTheme="minorHAnsi" w:cs="Arial"/>
          <w:szCs w:val="24"/>
          <w:lang w:eastAsia="en-US"/>
        </w:rPr>
        <w:t>gsmanagement durchzuführen, das Einverständnis bzw. die Ablehnung des/der Bediensteten und ggf. die Maßnahmen, die aufgrund des Betrieblichen Eingliederungsmanagements erfolgten, soweit es sich hierbei - wie in den meisten Fällen - um Personalaktendaten im</w:t>
      </w:r>
      <w:r>
        <w:rPr>
          <w:rFonts w:eastAsiaTheme="minorHAnsi" w:cs="Arial"/>
          <w:szCs w:val="24"/>
          <w:lang w:eastAsia="en-US"/>
        </w:rPr>
        <w:t xml:space="preserve"> Sinne des § 50 Satz 2 BeamtStG handelt.</w:t>
      </w:r>
      <w:r>
        <w:rPr>
          <w:rFonts w:cs="Arial"/>
          <w:color w:val="000000"/>
        </w:rPr>
        <w:t xml:space="preserve"> Unterlagen über ein BEM sind in einer gesonderten BEM-Akte aufzubewahren.</w:t>
      </w:r>
      <w:r>
        <w:rPr>
          <w:rFonts w:eastAsiaTheme="minorHAnsi" w:cs="Arial"/>
          <w:szCs w:val="24"/>
          <w:lang w:eastAsia="en-US"/>
        </w:rPr>
        <w:t xml:space="preserve"> Nummer 2.5.4 gilt entsprechend. Jede weitere Dokumentation setzt die ausdrückliche schriftliche Zustimmung des/der Bediensteten voraus; der/d</w:t>
      </w:r>
      <w:r>
        <w:rPr>
          <w:rFonts w:eastAsiaTheme="minorHAnsi" w:cs="Arial"/>
          <w:szCs w:val="24"/>
          <w:lang w:eastAsia="en-US"/>
        </w:rPr>
        <w:t xml:space="preserve">ie Bedienstete ist darauf hinzuweisen, dass diese Dokumentation anschließend zwingend in die Personalakte aufzunehmen ist, soweit es sich hierbei - wie in den meisten Fällen - um Personalaktendaten im Sinne des </w:t>
      </w:r>
      <w:r>
        <w:rPr>
          <w:rFonts w:eastAsiaTheme="minorHAnsi" w:cs="Arial"/>
          <w:szCs w:val="24"/>
          <w:lang w:eastAsia="en-US"/>
        </w:rPr>
        <w:lastRenderedPageBreak/>
        <w:t xml:space="preserve">§ 50 Satz 2 BeamtStG handelt. Soweit es sich </w:t>
      </w:r>
      <w:r>
        <w:rPr>
          <w:rFonts w:eastAsiaTheme="minorHAnsi" w:cs="Arial"/>
          <w:szCs w:val="24"/>
          <w:lang w:eastAsia="en-US"/>
        </w:rPr>
        <w:t>bei der anfallenden Dokumentation ausnahmsweise nicht um Personalaktendaten handelt, wird diese in einer vor unberechtigtem Zugriff besonders zu schützenden und in jedem Fall in der Behörde verbleibenden Sachakte geführt, die zeitnah nach Beendigung des Be</w:t>
      </w:r>
      <w:r>
        <w:rPr>
          <w:rFonts w:eastAsiaTheme="minorHAnsi" w:cs="Arial"/>
          <w:szCs w:val="24"/>
          <w:lang w:eastAsia="en-US"/>
        </w:rPr>
        <w:t xml:space="preserve">trieblichen Eingliederungsmanagements zu vernichten ist. </w:t>
      </w:r>
    </w:p>
    <w:p w:rsidR="00D24783" w:rsidRDefault="00B32F2F">
      <w:pPr>
        <w:tabs>
          <w:tab w:val="clear" w:pos="1134"/>
        </w:tabs>
        <w:spacing w:line="360" w:lineRule="auto"/>
        <w:ind w:left="709"/>
        <w:rPr>
          <w:rFonts w:eastAsiaTheme="minorHAnsi" w:cs="Arial"/>
          <w:szCs w:val="24"/>
          <w:lang w:eastAsia="en-US"/>
        </w:rPr>
      </w:pPr>
      <w:r>
        <w:rPr>
          <w:rFonts w:eastAsiaTheme="minorHAnsi" w:cs="Arial"/>
          <w:szCs w:val="24"/>
          <w:lang w:eastAsia="en-US"/>
        </w:rPr>
        <w:t>Der/die Bedienstete erhält eine Ausfertigung dieser Aufzeichnungen, deren Aushändigung zu dokumentieren und zur Personalakte zu nehmen ist.</w:t>
      </w:r>
      <w:r>
        <w:t xml:space="preserve"> </w:t>
      </w:r>
      <w:r>
        <w:rPr>
          <w:rFonts w:eastAsiaTheme="minorHAnsi" w:cs="Arial"/>
          <w:szCs w:val="24"/>
          <w:lang w:eastAsia="en-US"/>
        </w:rPr>
        <w:t>Erkenntnisse aus dem BEM-Verfahren dürfen nicht ohne ausdr</w:t>
      </w:r>
      <w:r>
        <w:rPr>
          <w:rFonts w:eastAsiaTheme="minorHAnsi" w:cs="Arial"/>
          <w:szCs w:val="24"/>
          <w:lang w:eastAsia="en-US"/>
        </w:rPr>
        <w:t>ückliches Einver-ständnis der Betroffenen für eine Dienstunfähigkeits-/Polizeidienstunfähigkeitsuntersuchung verwendet werden.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numPr>
          <w:ilvl w:val="0"/>
          <w:numId w:val="14"/>
        </w:numPr>
        <w:tabs>
          <w:tab w:val="clear" w:pos="1134"/>
          <w:tab w:val="left" w:pos="187"/>
          <w:tab w:val="left" w:pos="374"/>
          <w:tab w:val="left" w:pos="561"/>
          <w:tab w:val="left" w:pos="935"/>
        </w:tabs>
        <w:spacing w:line="360" w:lineRule="auto"/>
        <w:rPr>
          <w:rFonts w:cs="Arial"/>
          <w:b/>
        </w:rPr>
      </w:pPr>
      <w:r>
        <w:rPr>
          <w:rFonts w:cs="Arial"/>
        </w:rPr>
        <w:tab/>
      </w:r>
      <w:r>
        <w:rPr>
          <w:rFonts w:cs="Arial"/>
        </w:rPr>
        <w:tab/>
      </w:r>
      <w:r>
        <w:rPr>
          <w:rFonts w:cs="Arial"/>
        </w:rPr>
        <w:tab/>
      </w:r>
      <w:r>
        <w:rPr>
          <w:rFonts w:cs="Arial"/>
          <w:b/>
        </w:rPr>
        <w:t>Zu § 89 LBG</w:t>
      </w:r>
    </w:p>
    <w:p w:rsidR="00D24783" w:rsidRDefault="00B32F2F">
      <w:pPr>
        <w:tabs>
          <w:tab w:val="clear" w:pos="1134"/>
          <w:tab w:val="left" w:pos="187"/>
          <w:tab w:val="left" w:pos="374"/>
          <w:tab w:val="left" w:pos="561"/>
          <w:tab w:val="left" w:pos="748"/>
          <w:tab w:val="left" w:pos="935"/>
        </w:tabs>
        <w:spacing w:line="360" w:lineRule="auto"/>
        <w:rPr>
          <w:rFonts w:cs="Arial"/>
          <w:b/>
        </w:rPr>
      </w:pPr>
      <w:r>
        <w:rPr>
          <w:rFonts w:cs="Arial"/>
        </w:rPr>
        <w:tab/>
      </w:r>
      <w:r>
        <w:rPr>
          <w:rFonts w:cs="Arial"/>
        </w:rPr>
        <w:tab/>
      </w:r>
      <w:r>
        <w:rPr>
          <w:rFonts w:cs="Arial"/>
        </w:rPr>
        <w:tab/>
      </w:r>
      <w:r>
        <w:rPr>
          <w:rFonts w:cs="Arial"/>
        </w:rPr>
        <w:tab/>
      </w:r>
      <w:r>
        <w:rPr>
          <w:rFonts w:cs="Arial"/>
          <w:b/>
        </w:rPr>
        <w:t>Automatisierte Verarbeitung von Personalaktendaten</w:t>
      </w:r>
    </w:p>
    <w:p w:rsidR="00D24783" w:rsidRDefault="00D24783">
      <w:pPr>
        <w:tabs>
          <w:tab w:val="clear" w:pos="1134"/>
          <w:tab w:val="left" w:pos="187"/>
          <w:tab w:val="left" w:pos="374"/>
          <w:tab w:val="left" w:pos="561"/>
          <w:tab w:val="left" w:pos="748"/>
          <w:tab w:val="left" w:pos="935"/>
        </w:tabs>
        <w:spacing w:line="360" w:lineRule="auto"/>
        <w:rPr>
          <w:rFonts w:cs="Arial"/>
          <w:b/>
        </w:rPr>
      </w:pPr>
    </w:p>
    <w:p w:rsidR="00D24783" w:rsidRDefault="00B32F2F">
      <w:pPr>
        <w:tabs>
          <w:tab w:val="clear" w:pos="1134"/>
          <w:tab w:val="left" w:pos="187"/>
          <w:tab w:val="left" w:pos="374"/>
          <w:tab w:val="left" w:pos="561"/>
          <w:tab w:val="left" w:pos="748"/>
        </w:tabs>
        <w:spacing w:line="360" w:lineRule="auto"/>
        <w:rPr>
          <w:rFonts w:cs="Arial"/>
        </w:rPr>
      </w:pPr>
      <w:r>
        <w:rPr>
          <w:rFonts w:cs="Arial"/>
        </w:rPr>
        <w:t>3.1</w:t>
      </w:r>
      <w:r>
        <w:rPr>
          <w:rFonts w:cs="Arial"/>
        </w:rPr>
        <w:tab/>
      </w:r>
      <w:r>
        <w:rPr>
          <w:rFonts w:cs="Arial"/>
        </w:rPr>
        <w:tab/>
      </w:r>
      <w:r>
        <w:rPr>
          <w:rFonts w:cs="Arial"/>
        </w:rPr>
        <w:tab/>
        <w:t>Geltung des Landesdatenschutzgesetzes</w:t>
      </w:r>
    </w:p>
    <w:p w:rsidR="00D24783" w:rsidRDefault="00D24783">
      <w:pPr>
        <w:tabs>
          <w:tab w:val="clear" w:pos="1134"/>
          <w:tab w:val="left" w:pos="187"/>
          <w:tab w:val="left" w:pos="374"/>
          <w:tab w:val="left" w:pos="561"/>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r>
      <w:r>
        <w:rPr>
          <w:rFonts w:cs="Arial"/>
        </w:rPr>
        <w:t xml:space="preserve">Soweit im Landesbeamtengesetz nichts anderes bestimmt ist, gilt für die </w:t>
      </w:r>
      <w:r>
        <w:rPr>
          <w:rFonts w:cs="Arial"/>
        </w:rPr>
        <w:tab/>
      </w:r>
      <w:r>
        <w:rPr>
          <w:rFonts w:cs="Arial"/>
        </w:rPr>
        <w:tab/>
      </w:r>
      <w:r>
        <w:rPr>
          <w:rFonts w:cs="Arial"/>
        </w:rPr>
        <w:tab/>
      </w:r>
      <w:r>
        <w:rPr>
          <w:rFonts w:cs="Arial"/>
        </w:rPr>
        <w:tab/>
        <w:t>automatisierte Verarbeitung von Personalaktendaten das Landesdatenschutz-</w:t>
      </w:r>
      <w:r>
        <w:rPr>
          <w:rFonts w:cs="Arial"/>
        </w:rPr>
        <w:tab/>
      </w:r>
      <w:r>
        <w:rPr>
          <w:rFonts w:cs="Arial"/>
        </w:rPr>
        <w:tab/>
      </w:r>
      <w:r>
        <w:rPr>
          <w:rFonts w:cs="Arial"/>
        </w:rPr>
        <w:tab/>
      </w:r>
      <w:r>
        <w:rPr>
          <w:rFonts w:cs="Arial"/>
        </w:rPr>
        <w:tab/>
        <w:t>gesetz.</w:t>
      </w:r>
    </w:p>
    <w:p w:rsidR="00D24783" w:rsidRDefault="00D24783">
      <w:pPr>
        <w:tabs>
          <w:tab w:val="clear" w:pos="1134"/>
          <w:tab w:val="left" w:pos="187"/>
          <w:tab w:val="left" w:pos="374"/>
          <w:tab w:val="left" w:pos="561"/>
          <w:tab w:val="left" w:pos="748"/>
          <w:tab w:val="left" w:pos="935"/>
        </w:tabs>
        <w:spacing w:line="360" w:lineRule="auto"/>
        <w:ind w:left="187"/>
        <w:rPr>
          <w:rFonts w:cs="Arial"/>
        </w:rPr>
      </w:pPr>
    </w:p>
    <w:p w:rsidR="00D24783" w:rsidRDefault="00B32F2F">
      <w:pPr>
        <w:tabs>
          <w:tab w:val="clear" w:pos="1134"/>
          <w:tab w:val="left" w:pos="187"/>
          <w:tab w:val="left" w:pos="374"/>
          <w:tab w:val="left" w:pos="561"/>
          <w:tab w:val="left" w:pos="748"/>
        </w:tabs>
        <w:spacing w:line="360" w:lineRule="auto"/>
        <w:rPr>
          <w:rFonts w:cs="Arial"/>
        </w:rPr>
      </w:pPr>
      <w:r>
        <w:rPr>
          <w:rFonts w:cs="Arial"/>
        </w:rPr>
        <w:t>3.2</w:t>
      </w:r>
      <w:r>
        <w:rPr>
          <w:rFonts w:cs="Arial"/>
        </w:rPr>
        <w:tab/>
      </w:r>
      <w:r>
        <w:rPr>
          <w:rFonts w:cs="Arial"/>
        </w:rPr>
        <w:tab/>
      </w:r>
      <w:r>
        <w:rPr>
          <w:rFonts w:cs="Arial"/>
        </w:rPr>
        <w:tab/>
        <w:t>Zusätzliche Aufbewahrung von Unterlagen in Papierform</w:t>
      </w:r>
    </w:p>
    <w:p w:rsidR="00D24783" w:rsidRDefault="00D24783">
      <w:pPr>
        <w:tabs>
          <w:tab w:val="clear" w:pos="1134"/>
          <w:tab w:val="left" w:pos="187"/>
          <w:tab w:val="left" w:pos="374"/>
          <w:tab w:val="left" w:pos="561"/>
          <w:tab w:val="left" w:pos="748"/>
        </w:tabs>
        <w:spacing w:line="360" w:lineRule="auto"/>
        <w:rPr>
          <w:rFonts w:cs="Arial"/>
        </w:rPr>
      </w:pPr>
    </w:p>
    <w:p w:rsidR="00D24783" w:rsidRDefault="00B32F2F">
      <w:pPr>
        <w:tabs>
          <w:tab w:val="clear" w:pos="1134"/>
          <w:tab w:val="left" w:pos="187"/>
          <w:tab w:val="left" w:pos="374"/>
          <w:tab w:val="left" w:pos="561"/>
          <w:tab w:val="left" w:pos="748"/>
        </w:tabs>
        <w:spacing w:line="360" w:lineRule="auto"/>
        <w:rPr>
          <w:rFonts w:cs="Arial"/>
        </w:rPr>
      </w:pPr>
      <w:r>
        <w:rPr>
          <w:rFonts w:cs="Arial"/>
        </w:rPr>
        <w:tab/>
      </w:r>
      <w:r>
        <w:rPr>
          <w:rFonts w:cs="Arial"/>
        </w:rPr>
        <w:tab/>
      </w:r>
      <w:r>
        <w:rPr>
          <w:rFonts w:cs="Arial"/>
        </w:rPr>
        <w:tab/>
      </w:r>
      <w:r>
        <w:rPr>
          <w:rFonts w:cs="Arial"/>
        </w:rPr>
        <w:tab/>
        <w:t xml:space="preserve">Die zusätzliche Aufbewahrung </w:t>
      </w:r>
      <w:r>
        <w:rPr>
          <w:rFonts w:cs="Arial"/>
        </w:rPr>
        <w:t xml:space="preserve">von Dokumenten in Papierform ist auf zu </w:t>
      </w:r>
      <w:r>
        <w:rPr>
          <w:rFonts w:cs="Arial"/>
        </w:rPr>
        <w:tab/>
      </w:r>
      <w:r>
        <w:rPr>
          <w:rFonts w:cs="Arial"/>
        </w:rPr>
        <w:tab/>
      </w:r>
      <w:r>
        <w:rPr>
          <w:rFonts w:cs="Arial"/>
        </w:rPr>
        <w:tab/>
      </w:r>
      <w:r>
        <w:rPr>
          <w:rFonts w:cs="Arial"/>
        </w:rPr>
        <w:tab/>
      </w:r>
      <w:r>
        <w:rPr>
          <w:rFonts w:cs="Arial"/>
        </w:rPr>
        <w:tab/>
        <w:t xml:space="preserve">Beweiszwecken dauerhaft wichtige Dokumente und sonstige besondere </w:t>
      </w:r>
      <w:r>
        <w:rPr>
          <w:rFonts w:cs="Arial"/>
        </w:rPr>
        <w:tab/>
      </w:r>
      <w:r>
        <w:rPr>
          <w:rFonts w:cs="Arial"/>
        </w:rPr>
        <w:tab/>
      </w:r>
      <w:r>
        <w:rPr>
          <w:rFonts w:cs="Arial"/>
        </w:rPr>
        <w:tab/>
      </w:r>
      <w:r>
        <w:rPr>
          <w:rFonts w:cs="Arial"/>
        </w:rPr>
        <w:tab/>
      </w:r>
      <w:r>
        <w:rPr>
          <w:rFonts w:cs="Arial"/>
        </w:rPr>
        <w:tab/>
        <w:t>Fälle (z.B. gesetzlich vorgegebene Schriftform) zu beschränken. Das dauer-</w:t>
      </w:r>
      <w:r>
        <w:rPr>
          <w:rFonts w:cs="Arial"/>
        </w:rPr>
        <w:tab/>
      </w:r>
      <w:r>
        <w:rPr>
          <w:rFonts w:cs="Arial"/>
        </w:rPr>
        <w:tab/>
      </w:r>
      <w:r>
        <w:rPr>
          <w:rFonts w:cs="Arial"/>
        </w:rPr>
        <w:tab/>
      </w:r>
      <w:r>
        <w:rPr>
          <w:rFonts w:cs="Arial"/>
        </w:rPr>
        <w:tab/>
        <w:t>hafte Führen</w:t>
      </w:r>
      <w:r>
        <w:rPr>
          <w:rFonts w:cs="Arial"/>
        </w:rPr>
        <w:tab/>
        <w:t xml:space="preserve"> einer Parallelpersonalakte in Papierform ist nic</w:t>
      </w:r>
      <w:r>
        <w:rPr>
          <w:rFonts w:cs="Arial"/>
        </w:rPr>
        <w:t xml:space="preserve">ht zulässig. </w:t>
      </w:r>
    </w:p>
    <w:p w:rsidR="00D24783" w:rsidRDefault="00D24783">
      <w:pPr>
        <w:tabs>
          <w:tab w:val="clear" w:pos="1134"/>
          <w:tab w:val="left" w:pos="187"/>
          <w:tab w:val="left" w:pos="374"/>
          <w:tab w:val="left" w:pos="561"/>
          <w:tab w:val="left" w:pos="748"/>
        </w:tabs>
        <w:spacing w:line="360" w:lineRule="auto"/>
        <w:rPr>
          <w:rFonts w:cs="Arial"/>
        </w:rPr>
      </w:pPr>
    </w:p>
    <w:p w:rsidR="00D24783" w:rsidRDefault="00B32F2F">
      <w:pPr>
        <w:tabs>
          <w:tab w:val="clear" w:pos="1134"/>
          <w:tab w:val="left" w:pos="187"/>
          <w:tab w:val="left" w:pos="374"/>
          <w:tab w:val="left" w:pos="561"/>
          <w:tab w:val="left" w:pos="748"/>
        </w:tabs>
        <w:spacing w:line="360" w:lineRule="auto"/>
        <w:rPr>
          <w:rFonts w:cs="Arial"/>
        </w:rPr>
      </w:pPr>
      <w:r>
        <w:rPr>
          <w:rFonts w:cs="Arial"/>
        </w:rPr>
        <w:t>3.3</w:t>
      </w:r>
      <w:r>
        <w:rPr>
          <w:rFonts w:cs="Arial"/>
        </w:rPr>
        <w:tab/>
      </w:r>
      <w:r>
        <w:rPr>
          <w:rFonts w:cs="Arial"/>
        </w:rPr>
        <w:tab/>
      </w:r>
      <w:r>
        <w:rPr>
          <w:rFonts w:cs="Arial"/>
        </w:rPr>
        <w:tab/>
        <w:t>Löschung gespeicherter Personalaktendaten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Nach § 89 Abs. 1 Satz 3 LBG gespeicherte Personalaktendaten sind unver-</w:t>
      </w:r>
      <w:r>
        <w:rPr>
          <w:rFonts w:cs="Arial"/>
        </w:rPr>
        <w:tab/>
      </w:r>
      <w:r>
        <w:rPr>
          <w:rFonts w:cs="Arial"/>
        </w:rPr>
        <w:tab/>
      </w:r>
      <w:r>
        <w:rPr>
          <w:rFonts w:cs="Arial"/>
        </w:rPr>
        <w:tab/>
      </w:r>
      <w:r>
        <w:rPr>
          <w:rFonts w:cs="Arial"/>
        </w:rPr>
        <w:tab/>
        <w:t xml:space="preserve">züglich zu löschen, wenn sie für Zwecke der Personalverwaltung oder der </w:t>
      </w:r>
      <w:r>
        <w:rPr>
          <w:rFonts w:cs="Arial"/>
        </w:rPr>
        <w:tab/>
      </w:r>
      <w:r>
        <w:rPr>
          <w:rFonts w:cs="Arial"/>
        </w:rPr>
        <w:tab/>
      </w:r>
      <w:r>
        <w:rPr>
          <w:rFonts w:cs="Arial"/>
        </w:rPr>
        <w:tab/>
      </w:r>
      <w:r>
        <w:rPr>
          <w:rFonts w:cs="Arial"/>
        </w:rPr>
        <w:tab/>
        <w:t>Personalwirtschaft nicht mehr benötig</w:t>
      </w:r>
      <w:r>
        <w:rPr>
          <w:rFonts w:cs="Arial"/>
        </w:rPr>
        <w:t xml:space="preserve">t werden. Für die Löschung im Übrigen </w:t>
      </w:r>
      <w:r>
        <w:rPr>
          <w:rFonts w:cs="Arial"/>
        </w:rPr>
        <w:tab/>
      </w:r>
      <w:r>
        <w:rPr>
          <w:rFonts w:cs="Arial"/>
        </w:rPr>
        <w:tab/>
      </w:r>
      <w:r>
        <w:rPr>
          <w:rFonts w:cs="Arial"/>
        </w:rPr>
        <w:tab/>
      </w:r>
      <w:r>
        <w:rPr>
          <w:rFonts w:cs="Arial"/>
        </w:rPr>
        <w:tab/>
        <w:t>sind die Bestimmungen der §§ 94 und 96 LBG entsprechend anzuwenden.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numPr>
          <w:ilvl w:val="0"/>
          <w:numId w:val="15"/>
        </w:numPr>
        <w:tabs>
          <w:tab w:val="clear" w:pos="1134"/>
          <w:tab w:val="left" w:pos="187"/>
          <w:tab w:val="left" w:pos="374"/>
          <w:tab w:val="left" w:pos="561"/>
          <w:tab w:val="left" w:pos="935"/>
        </w:tabs>
        <w:spacing w:line="360" w:lineRule="auto"/>
        <w:rPr>
          <w:rFonts w:cs="Arial"/>
          <w:b/>
        </w:rPr>
      </w:pPr>
      <w:r>
        <w:rPr>
          <w:rFonts w:cs="Arial"/>
        </w:rPr>
        <w:tab/>
      </w:r>
      <w:r>
        <w:rPr>
          <w:rFonts w:cs="Arial"/>
        </w:rPr>
        <w:tab/>
      </w:r>
      <w:r>
        <w:rPr>
          <w:rFonts w:cs="Arial"/>
        </w:rPr>
        <w:tab/>
      </w:r>
      <w:r>
        <w:rPr>
          <w:rFonts w:cs="Arial"/>
          <w:b/>
        </w:rPr>
        <w:t>Zu § 92 LBG</w:t>
      </w:r>
    </w:p>
    <w:p w:rsidR="00D24783" w:rsidRDefault="00B32F2F">
      <w:pPr>
        <w:tabs>
          <w:tab w:val="clear" w:pos="1134"/>
          <w:tab w:val="left" w:pos="187"/>
          <w:tab w:val="left" w:pos="374"/>
          <w:tab w:val="left" w:pos="561"/>
          <w:tab w:val="left" w:pos="748"/>
        </w:tabs>
        <w:spacing w:line="360" w:lineRule="auto"/>
        <w:ind w:left="744"/>
        <w:rPr>
          <w:rFonts w:cs="Arial"/>
          <w:b/>
        </w:rPr>
      </w:pPr>
      <w:r>
        <w:rPr>
          <w:rFonts w:cs="Arial"/>
          <w:b/>
        </w:rPr>
        <w:t xml:space="preserve">Auskunft an Beamtinnen und Beamte, Informationspflichten des </w:t>
      </w:r>
      <w:r>
        <w:rPr>
          <w:rFonts w:cs="Arial"/>
          <w:b/>
        </w:rPr>
        <w:tab/>
      </w:r>
      <w:r>
        <w:rPr>
          <w:rFonts w:cs="Arial"/>
          <w:b/>
        </w:rPr>
        <w:tab/>
        <w:t>Dienstherrn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4.1</w:t>
      </w:r>
      <w:r>
        <w:rPr>
          <w:rFonts w:cs="Arial"/>
        </w:rPr>
        <w:tab/>
      </w:r>
      <w:r>
        <w:rPr>
          <w:rFonts w:cs="Arial"/>
        </w:rPr>
        <w:tab/>
      </w:r>
      <w:r>
        <w:rPr>
          <w:rFonts w:cs="Arial"/>
        </w:rPr>
        <w:tab/>
        <w:t>Auskunft und Einsicht durch die Beamtin oder den</w:t>
      </w:r>
      <w:r>
        <w:rPr>
          <w:rFonts w:cs="Arial"/>
        </w:rPr>
        <w:t xml:space="preserve"> Beamten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ind w:left="708" w:hanging="708"/>
        <w:rPr>
          <w:rFonts w:cs="Arial"/>
        </w:rPr>
      </w:pPr>
      <w:r>
        <w:rPr>
          <w:rFonts w:cs="Arial"/>
        </w:rPr>
        <w:t>4.1.1</w:t>
      </w:r>
      <w:r>
        <w:rPr>
          <w:rFonts w:cs="Arial"/>
        </w:rPr>
        <w:tab/>
      </w:r>
      <w:r>
        <w:rPr>
          <w:rFonts w:cs="Arial"/>
        </w:rPr>
        <w:tab/>
        <w:t xml:space="preserve">Das Recht auf Auskunft aus der Personalakte und auf Akteneinsicht kann formlos geltend gemacht werden. </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4.1.2</w:t>
      </w:r>
      <w:r>
        <w:rPr>
          <w:rFonts w:cs="Arial"/>
        </w:rPr>
        <w:tab/>
      </w:r>
      <w:r>
        <w:rPr>
          <w:rFonts w:cs="Arial"/>
        </w:rPr>
        <w:tab/>
        <w:t>In die Personalakte dürfen weder ein auf Einsichtnahme gerichtetes Schrift-</w:t>
      </w:r>
      <w:r>
        <w:rPr>
          <w:rFonts w:cs="Arial"/>
        </w:rPr>
        <w:tab/>
      </w:r>
      <w:r>
        <w:rPr>
          <w:rFonts w:cs="Arial"/>
        </w:rPr>
        <w:tab/>
      </w:r>
      <w:r>
        <w:rPr>
          <w:rFonts w:cs="Arial"/>
        </w:rPr>
        <w:tab/>
      </w:r>
      <w:r>
        <w:rPr>
          <w:rFonts w:cs="Arial"/>
        </w:rPr>
        <w:tab/>
        <w:t xml:space="preserve">stück noch ein Vermerk über die Einsichtnahme </w:t>
      </w:r>
      <w:r>
        <w:rPr>
          <w:rFonts w:cs="Arial"/>
        </w:rPr>
        <w:t>aufgenommen werden.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4.1.3</w:t>
      </w:r>
      <w:r>
        <w:rPr>
          <w:rFonts w:cs="Arial"/>
        </w:rPr>
        <w:tab/>
      </w:r>
      <w:r>
        <w:rPr>
          <w:rFonts w:cs="Arial"/>
        </w:rPr>
        <w:tab/>
        <w:t xml:space="preserve">Eine wiederholte Ausübung des Einsichtsrechts ist zu versagen, wenn die </w:t>
      </w:r>
      <w:r>
        <w:rPr>
          <w:rFonts w:cs="Arial"/>
        </w:rPr>
        <w:tab/>
      </w:r>
      <w:r>
        <w:rPr>
          <w:rFonts w:cs="Arial"/>
        </w:rPr>
        <w:tab/>
      </w:r>
      <w:r>
        <w:rPr>
          <w:rFonts w:cs="Arial"/>
        </w:rPr>
        <w:tab/>
      </w:r>
      <w:r>
        <w:rPr>
          <w:rFonts w:cs="Arial"/>
        </w:rPr>
        <w:tab/>
        <w:t>Grenze zum Rechtsmissbrauch überschritten wird.</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4.1.4</w:t>
      </w:r>
      <w:r>
        <w:rPr>
          <w:rFonts w:cs="Arial"/>
        </w:rPr>
        <w:tab/>
      </w:r>
      <w:r>
        <w:rPr>
          <w:rFonts w:cs="Arial"/>
        </w:rPr>
        <w:tab/>
        <w:t xml:space="preserve">Soll die Auskunft oder Einsicht nach § 92 Abs. 2 Nr. 1 LBG wegen eines </w:t>
      </w:r>
      <w:r>
        <w:rPr>
          <w:rFonts w:cs="Arial"/>
        </w:rPr>
        <w:tab/>
      </w:r>
      <w:r>
        <w:rPr>
          <w:rFonts w:cs="Arial"/>
        </w:rPr>
        <w:tab/>
      </w:r>
      <w:r>
        <w:rPr>
          <w:rFonts w:cs="Arial"/>
        </w:rPr>
        <w:tab/>
      </w:r>
      <w:r>
        <w:rPr>
          <w:rFonts w:cs="Arial"/>
        </w:rPr>
        <w:tab/>
      </w:r>
      <w:r>
        <w:rPr>
          <w:rFonts w:cs="Arial"/>
        </w:rPr>
        <w:tab/>
        <w:t>drohenden Gesundheit</w:t>
      </w:r>
      <w:r>
        <w:rPr>
          <w:rFonts w:cs="Arial"/>
        </w:rPr>
        <w:t xml:space="preserve">sschadens versagt werden, ist zu prüfen, ob mildere </w:t>
      </w:r>
      <w:r>
        <w:rPr>
          <w:rFonts w:cs="Arial"/>
        </w:rPr>
        <w:tab/>
      </w:r>
      <w:r>
        <w:rPr>
          <w:rFonts w:cs="Arial"/>
        </w:rPr>
        <w:tab/>
      </w:r>
      <w:r>
        <w:rPr>
          <w:rFonts w:cs="Arial"/>
        </w:rPr>
        <w:tab/>
      </w:r>
      <w:r>
        <w:rPr>
          <w:rFonts w:cs="Arial"/>
        </w:rPr>
        <w:tab/>
        <w:t xml:space="preserve">Mittel die Gesundheitsgefahr beseitigen können, wie etwa Auskunft unter </w:t>
      </w:r>
      <w:r>
        <w:rPr>
          <w:rFonts w:cs="Arial"/>
        </w:rPr>
        <w:tab/>
      </w:r>
      <w:r>
        <w:rPr>
          <w:rFonts w:cs="Arial"/>
        </w:rPr>
        <w:tab/>
      </w:r>
      <w:r>
        <w:rPr>
          <w:rFonts w:cs="Arial"/>
        </w:rPr>
        <w:tab/>
      </w:r>
      <w:r>
        <w:rPr>
          <w:rFonts w:cs="Arial"/>
        </w:rPr>
        <w:tab/>
        <w:t>ärztlicher Begleitung, teilweise Auskunft, zeitliches Verschieben oder Einsicht</w:t>
      </w:r>
      <w:r>
        <w:rPr>
          <w:rFonts w:cs="Arial"/>
        </w:rPr>
        <w:tab/>
      </w:r>
      <w:r>
        <w:rPr>
          <w:rFonts w:cs="Arial"/>
        </w:rPr>
        <w:tab/>
      </w:r>
      <w:r>
        <w:rPr>
          <w:rFonts w:cs="Arial"/>
        </w:rPr>
        <w:tab/>
      </w:r>
      <w:r>
        <w:rPr>
          <w:rFonts w:cs="Arial"/>
        </w:rPr>
        <w:tab/>
        <w:t xml:space="preserve">durch Bevollmächtigte. </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4.1.5</w:t>
      </w:r>
      <w:r>
        <w:rPr>
          <w:rFonts w:cs="Arial"/>
        </w:rPr>
        <w:tab/>
      </w:r>
      <w:r>
        <w:rPr>
          <w:rFonts w:cs="Arial"/>
        </w:rPr>
        <w:tab/>
        <w:t>Die Besch</w:t>
      </w:r>
      <w:r>
        <w:rPr>
          <w:rFonts w:cs="Arial"/>
        </w:rPr>
        <w:t xml:space="preserve">ränkung in § 92 Abs. 2 Nr. 3 LBG betrifft lediglich die Form der </w:t>
      </w:r>
      <w:r>
        <w:rPr>
          <w:rFonts w:cs="Arial"/>
        </w:rPr>
        <w:tab/>
      </w:r>
      <w:r>
        <w:rPr>
          <w:rFonts w:cs="Arial"/>
        </w:rPr>
        <w:tab/>
      </w:r>
      <w:r>
        <w:rPr>
          <w:rFonts w:cs="Arial"/>
        </w:rPr>
        <w:tab/>
      </w:r>
      <w:r>
        <w:rPr>
          <w:rFonts w:cs="Arial"/>
        </w:rPr>
        <w:tab/>
        <w:t xml:space="preserve">Auskunft. Hier ist die direkte Einsichtnahme ausgeschlossen und die oder der </w:t>
      </w:r>
      <w:r>
        <w:rPr>
          <w:rFonts w:cs="Arial"/>
        </w:rPr>
        <w:tab/>
      </w:r>
      <w:r>
        <w:rPr>
          <w:rFonts w:cs="Arial"/>
        </w:rPr>
        <w:tab/>
      </w:r>
      <w:r>
        <w:rPr>
          <w:rFonts w:cs="Arial"/>
        </w:rPr>
        <w:tab/>
      </w:r>
      <w:r>
        <w:rPr>
          <w:rFonts w:cs="Arial"/>
        </w:rPr>
        <w:tab/>
        <w:t>Betroffene erhält Informationen über ihre oder seine verarbeiteten personen-</w:t>
      </w:r>
      <w:r>
        <w:rPr>
          <w:rFonts w:cs="Arial"/>
        </w:rPr>
        <w:tab/>
      </w:r>
      <w:r>
        <w:rPr>
          <w:rFonts w:cs="Arial"/>
        </w:rPr>
        <w:tab/>
      </w:r>
      <w:r>
        <w:rPr>
          <w:rFonts w:cs="Arial"/>
        </w:rPr>
        <w:tab/>
      </w:r>
      <w:r>
        <w:rPr>
          <w:rFonts w:cs="Arial"/>
        </w:rPr>
        <w:tab/>
        <w:t>bezogenen Daten.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4.1.6</w:t>
      </w:r>
      <w:r>
        <w:rPr>
          <w:rFonts w:cs="Arial"/>
        </w:rPr>
        <w:tab/>
      </w:r>
      <w:r>
        <w:rPr>
          <w:rFonts w:cs="Arial"/>
        </w:rPr>
        <w:tab/>
        <w:t>S</w:t>
      </w:r>
      <w:r>
        <w:rPr>
          <w:rFonts w:cs="Arial"/>
        </w:rPr>
        <w:t xml:space="preserve">chwerbehinderte Beamtinnen und Beamte haben das Recht, bei Einsicht in </w:t>
      </w:r>
      <w:r>
        <w:rPr>
          <w:rFonts w:cs="Arial"/>
        </w:rPr>
        <w:tab/>
      </w:r>
      <w:r>
        <w:rPr>
          <w:rFonts w:cs="Arial"/>
        </w:rPr>
        <w:tab/>
      </w:r>
      <w:r>
        <w:rPr>
          <w:rFonts w:cs="Arial"/>
        </w:rPr>
        <w:tab/>
      </w:r>
      <w:r>
        <w:rPr>
          <w:rFonts w:cs="Arial"/>
        </w:rPr>
        <w:tab/>
        <w:t>die über sie geführte Personalakte die Schwerbehindertenvertretung hinzu-</w:t>
      </w:r>
      <w:r>
        <w:rPr>
          <w:rFonts w:cs="Arial"/>
        </w:rPr>
        <w:tab/>
      </w:r>
      <w:r>
        <w:rPr>
          <w:rFonts w:cs="Arial"/>
        </w:rPr>
        <w:tab/>
      </w:r>
      <w:r>
        <w:rPr>
          <w:rFonts w:cs="Arial"/>
        </w:rPr>
        <w:tab/>
      </w:r>
      <w:r>
        <w:rPr>
          <w:rFonts w:cs="Arial"/>
        </w:rPr>
        <w:tab/>
        <w:t>zuziehen (§ 178 Abs. 3 Satz 1 des Neunten Buches Sozialgesetzbuch).</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4.2</w:t>
      </w:r>
      <w:r>
        <w:rPr>
          <w:rFonts w:cs="Arial"/>
        </w:rPr>
        <w:tab/>
      </w:r>
      <w:r>
        <w:rPr>
          <w:rFonts w:cs="Arial"/>
        </w:rPr>
        <w:tab/>
      </w:r>
      <w:r>
        <w:rPr>
          <w:rFonts w:cs="Arial"/>
        </w:rPr>
        <w:tab/>
        <w:t>Auskunft und Einsicht durch a</w:t>
      </w:r>
      <w:r>
        <w:rPr>
          <w:rFonts w:cs="Arial"/>
        </w:rPr>
        <w:t>ndere Personen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ind w:left="748" w:hanging="748"/>
        <w:rPr>
          <w:rFonts w:cs="Arial"/>
        </w:rPr>
      </w:pPr>
      <w:r>
        <w:rPr>
          <w:rFonts w:cs="Arial"/>
        </w:rPr>
        <w:lastRenderedPageBreak/>
        <w:t>4.2.1</w:t>
      </w:r>
      <w:r>
        <w:rPr>
          <w:rFonts w:cs="Arial"/>
        </w:rPr>
        <w:tab/>
      </w:r>
      <w:r>
        <w:rPr>
          <w:rFonts w:cs="Arial"/>
        </w:rPr>
        <w:tab/>
        <w:t>Für gesetzliche Vertreterinnen und Vertreter der Beamtin oder des Beamten gilt § 92 Abs. 4 Satz 1 LBG entsprechend.</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4.2.2</w:t>
      </w:r>
      <w:r>
        <w:rPr>
          <w:rFonts w:cs="Arial"/>
        </w:rPr>
        <w:tab/>
      </w:r>
      <w:r>
        <w:rPr>
          <w:rFonts w:cs="Arial"/>
        </w:rPr>
        <w:tab/>
        <w:t>Zur Einsichtnahme berechtigende Vollmachten dürfen nicht zur Personal-</w:t>
      </w:r>
      <w:r>
        <w:rPr>
          <w:rFonts w:cs="Arial"/>
        </w:rPr>
        <w:tab/>
      </w:r>
      <w:r>
        <w:rPr>
          <w:rFonts w:cs="Arial"/>
        </w:rPr>
        <w:tab/>
      </w:r>
      <w:r>
        <w:rPr>
          <w:rFonts w:cs="Arial"/>
        </w:rPr>
        <w:tab/>
      </w:r>
      <w:r>
        <w:rPr>
          <w:rFonts w:cs="Arial"/>
        </w:rPr>
        <w:tab/>
        <w:t>akte genommen werden.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4.2.3</w:t>
      </w:r>
      <w:r>
        <w:rPr>
          <w:rFonts w:cs="Arial"/>
        </w:rPr>
        <w:tab/>
      </w:r>
      <w:r>
        <w:rPr>
          <w:rFonts w:cs="Arial"/>
        </w:rPr>
        <w:tab/>
        <w:t>Gleic</w:t>
      </w:r>
      <w:r>
        <w:rPr>
          <w:rFonts w:cs="Arial"/>
        </w:rPr>
        <w:t xml:space="preserve">hstellungsbeauftragte dürfen Personalakten nur mit Zustimmung der </w:t>
      </w:r>
      <w:r>
        <w:rPr>
          <w:rFonts w:cs="Arial"/>
        </w:rPr>
        <w:tab/>
      </w:r>
      <w:r>
        <w:rPr>
          <w:rFonts w:cs="Arial"/>
        </w:rPr>
        <w:tab/>
      </w:r>
      <w:r>
        <w:rPr>
          <w:rFonts w:cs="Arial"/>
        </w:rPr>
        <w:tab/>
      </w:r>
      <w:r>
        <w:rPr>
          <w:rFonts w:cs="Arial"/>
        </w:rPr>
        <w:tab/>
        <w:t>betroffenen Beamtinnen und Beamten einsehen (§ 25 Abs. 1 Satz 4 des Lan-</w:t>
      </w:r>
      <w:r>
        <w:rPr>
          <w:rFonts w:cs="Arial"/>
        </w:rPr>
        <w:tab/>
      </w:r>
      <w:r>
        <w:rPr>
          <w:rFonts w:cs="Arial"/>
        </w:rPr>
        <w:tab/>
      </w:r>
      <w:r>
        <w:rPr>
          <w:rFonts w:cs="Arial"/>
        </w:rPr>
        <w:tab/>
      </w:r>
      <w:r>
        <w:rPr>
          <w:rFonts w:cs="Arial"/>
        </w:rPr>
        <w:tab/>
        <w:t>desgleichstellungsgesetzes).</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4.2.4</w:t>
      </w:r>
      <w:r>
        <w:rPr>
          <w:rFonts w:cs="Arial"/>
        </w:rPr>
        <w:tab/>
      </w:r>
      <w:r>
        <w:rPr>
          <w:rFonts w:cs="Arial"/>
        </w:rPr>
        <w:tab/>
        <w:t xml:space="preserve">Die Personalakten dürfen nur mit Zustimmung der Beamtinnen und Beamten </w:t>
      </w:r>
      <w:r>
        <w:rPr>
          <w:rFonts w:cs="Arial"/>
        </w:rPr>
        <w:tab/>
      </w:r>
      <w:r>
        <w:rPr>
          <w:rFonts w:cs="Arial"/>
        </w:rPr>
        <w:tab/>
      </w:r>
      <w:r>
        <w:rPr>
          <w:rFonts w:cs="Arial"/>
        </w:rPr>
        <w:tab/>
      </w:r>
      <w:r>
        <w:rPr>
          <w:rFonts w:cs="Arial"/>
        </w:rPr>
        <w:tab/>
        <w:t xml:space="preserve">und nur von den von ihnen bestimmten Mitgliedern der Personalvertretung </w:t>
      </w:r>
      <w:r>
        <w:rPr>
          <w:rFonts w:cs="Arial"/>
        </w:rPr>
        <w:tab/>
      </w:r>
      <w:r>
        <w:rPr>
          <w:rFonts w:cs="Arial"/>
        </w:rPr>
        <w:tab/>
      </w:r>
      <w:r>
        <w:rPr>
          <w:rFonts w:cs="Arial"/>
        </w:rPr>
        <w:tab/>
      </w:r>
      <w:r>
        <w:rPr>
          <w:rFonts w:cs="Arial"/>
        </w:rPr>
        <w:tab/>
        <w:t>eingesehen werden (§ 69 Abs. 3 Satz 4 des Landespersonalvertretungsge-</w:t>
      </w:r>
      <w:r>
        <w:rPr>
          <w:rFonts w:cs="Arial"/>
        </w:rPr>
        <w:tab/>
      </w:r>
      <w:r>
        <w:rPr>
          <w:rFonts w:cs="Arial"/>
        </w:rPr>
        <w:tab/>
      </w:r>
      <w:r>
        <w:rPr>
          <w:rFonts w:cs="Arial"/>
        </w:rPr>
        <w:tab/>
      </w:r>
      <w:r>
        <w:rPr>
          <w:rFonts w:cs="Arial"/>
        </w:rPr>
        <w:tab/>
        <w:t>setzes).</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4.2.5</w:t>
      </w:r>
      <w:r>
        <w:rPr>
          <w:rFonts w:cs="Arial"/>
        </w:rPr>
        <w:tab/>
      </w:r>
      <w:r>
        <w:rPr>
          <w:rFonts w:cs="Arial"/>
        </w:rPr>
        <w:tab/>
        <w:t>Die Nummern 4.1.1 bis 4.1.3 gelten entsprechend.</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numPr>
          <w:ilvl w:val="1"/>
          <w:numId w:val="16"/>
        </w:numPr>
        <w:tabs>
          <w:tab w:val="clear" w:pos="1134"/>
          <w:tab w:val="left" w:pos="187"/>
          <w:tab w:val="left" w:pos="374"/>
          <w:tab w:val="left" w:pos="561"/>
          <w:tab w:val="left" w:pos="935"/>
        </w:tabs>
        <w:spacing w:line="360" w:lineRule="auto"/>
        <w:rPr>
          <w:rFonts w:cs="Arial"/>
        </w:rPr>
      </w:pPr>
      <w:r>
        <w:rPr>
          <w:rFonts w:cs="Arial"/>
        </w:rPr>
        <w:tab/>
      </w:r>
      <w:r>
        <w:rPr>
          <w:rFonts w:cs="Arial"/>
        </w:rPr>
        <w:tab/>
        <w:t>Verfahren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374"/>
          <w:tab w:val="left" w:pos="709"/>
          <w:tab w:val="left" w:pos="748"/>
          <w:tab w:val="left" w:pos="935"/>
        </w:tabs>
        <w:spacing w:line="360" w:lineRule="auto"/>
        <w:ind w:left="744" w:hanging="148"/>
        <w:rPr>
          <w:rFonts w:cs="Arial"/>
        </w:rPr>
      </w:pPr>
      <w:r>
        <w:rPr>
          <w:rFonts w:cs="Arial"/>
        </w:rPr>
        <w:tab/>
      </w:r>
      <w:r>
        <w:rPr>
          <w:rFonts w:cs="Arial"/>
        </w:rPr>
        <w:tab/>
        <w:t xml:space="preserve">Die Einsicht in die </w:t>
      </w:r>
      <w:r>
        <w:rPr>
          <w:rFonts w:cs="Arial"/>
        </w:rPr>
        <w:t>Personalakte hat während der Anwesenheit einer Mitarbei-</w:t>
      </w:r>
      <w:r>
        <w:rPr>
          <w:rFonts w:cs="Arial"/>
        </w:rPr>
        <w:tab/>
        <w:t>terin oder eines Mitarbeiters der Personalverwaltung zu erfolgen. Bevollmäch-</w:t>
      </w:r>
      <w:r>
        <w:rPr>
          <w:rFonts w:cs="Arial"/>
        </w:rPr>
        <w:tab/>
        <w:t>tigten Rechtsanwältinnen und Rechtsanwälten kann die Personalakte zur Ein-</w:t>
      </w:r>
      <w:r>
        <w:rPr>
          <w:rFonts w:cs="Arial"/>
        </w:rPr>
        <w:tab/>
        <w:t>sichtnahme in ihren Geschäftsräumen überlassen</w:t>
      </w:r>
      <w:r>
        <w:rPr>
          <w:rFonts w:cs="Arial"/>
        </w:rPr>
        <w:t xml:space="preserve"> werden; dies gilt auch für bevollmächtigte Mitarbeiterinnen und Mitarbeiter von Gewerkschaften nach    § 67 Abs. 2 Nr. 5 der Verwaltungsgerichtsordnung.</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4.4</w:t>
      </w:r>
      <w:r>
        <w:rPr>
          <w:rFonts w:cs="Arial"/>
        </w:rPr>
        <w:tab/>
      </w:r>
      <w:r>
        <w:rPr>
          <w:rFonts w:cs="Arial"/>
        </w:rPr>
        <w:tab/>
      </w:r>
      <w:r>
        <w:rPr>
          <w:rFonts w:cs="Arial"/>
        </w:rPr>
        <w:tab/>
        <w:t xml:space="preserve">Kosten, die im Zusammenhang mit der Einsichtnahme anfallen, werden nicht </w:t>
      </w:r>
      <w:r>
        <w:rPr>
          <w:rFonts w:cs="Arial"/>
        </w:rPr>
        <w:tab/>
      </w:r>
      <w:r>
        <w:rPr>
          <w:rFonts w:cs="Arial"/>
        </w:rPr>
        <w:tab/>
      </w:r>
      <w:r>
        <w:rPr>
          <w:rFonts w:cs="Arial"/>
        </w:rPr>
        <w:tab/>
      </w:r>
      <w:r>
        <w:rPr>
          <w:rFonts w:cs="Arial"/>
        </w:rPr>
        <w:tab/>
        <w:t>erstattet.</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b/>
        </w:rPr>
        <w:t>5</w:t>
      </w:r>
      <w:r>
        <w:rPr>
          <w:rFonts w:cs="Arial"/>
        </w:rPr>
        <w:tab/>
      </w:r>
      <w:r>
        <w:rPr>
          <w:rFonts w:cs="Arial"/>
        </w:rPr>
        <w:tab/>
      </w:r>
      <w:r>
        <w:rPr>
          <w:rFonts w:cs="Arial"/>
        </w:rPr>
        <w:tab/>
      </w:r>
      <w:r>
        <w:rPr>
          <w:rFonts w:cs="Arial"/>
          <w:b/>
        </w:rPr>
        <w:tab/>
        <w:t>Z</w:t>
      </w:r>
      <w:r>
        <w:rPr>
          <w:rFonts w:cs="Arial"/>
          <w:b/>
        </w:rPr>
        <w:t>u § 93 LBG</w:t>
      </w:r>
    </w:p>
    <w:p w:rsidR="00D24783" w:rsidRDefault="00B32F2F">
      <w:pPr>
        <w:tabs>
          <w:tab w:val="clear" w:pos="1134"/>
          <w:tab w:val="left" w:pos="187"/>
          <w:tab w:val="left" w:pos="374"/>
          <w:tab w:val="left" w:pos="561"/>
          <w:tab w:val="left" w:pos="748"/>
          <w:tab w:val="left" w:pos="935"/>
        </w:tabs>
        <w:spacing w:line="360" w:lineRule="auto"/>
        <w:rPr>
          <w:rFonts w:cs="Arial"/>
          <w:b/>
        </w:rPr>
      </w:pPr>
      <w:r>
        <w:rPr>
          <w:rFonts w:cs="Arial"/>
        </w:rPr>
        <w:tab/>
      </w:r>
      <w:r>
        <w:rPr>
          <w:rFonts w:cs="Arial"/>
        </w:rPr>
        <w:tab/>
      </w:r>
      <w:r>
        <w:rPr>
          <w:rFonts w:cs="Arial"/>
        </w:rPr>
        <w:tab/>
      </w:r>
      <w:r>
        <w:rPr>
          <w:rFonts w:cs="Arial"/>
        </w:rPr>
        <w:tab/>
      </w:r>
      <w:r>
        <w:rPr>
          <w:rFonts w:cs="Arial"/>
          <w:b/>
        </w:rPr>
        <w:t>Übermittlung und Auskunft</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5.1</w:t>
      </w:r>
      <w:r>
        <w:rPr>
          <w:rFonts w:cs="Arial"/>
        </w:rPr>
        <w:tab/>
      </w:r>
      <w:r>
        <w:rPr>
          <w:rFonts w:cs="Arial"/>
        </w:rPr>
        <w:tab/>
      </w:r>
      <w:r>
        <w:rPr>
          <w:rFonts w:cs="Arial"/>
        </w:rPr>
        <w:tab/>
        <w:t>Übermittlung der Personalakte (§ 93 Abs. 1 LBG)</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lastRenderedPageBreak/>
        <w:t>5.1.1</w:t>
      </w:r>
      <w:r>
        <w:rPr>
          <w:rFonts w:cs="Arial"/>
        </w:rPr>
        <w:tab/>
      </w:r>
      <w:r>
        <w:rPr>
          <w:rFonts w:cs="Arial"/>
        </w:rPr>
        <w:tab/>
        <w:t>Vor der Herausgabe oder Übersendung der Personalakte hat die personalak-</w:t>
      </w:r>
      <w:r>
        <w:rPr>
          <w:rFonts w:cs="Arial"/>
        </w:rPr>
        <w:tab/>
      </w:r>
      <w:r>
        <w:rPr>
          <w:rFonts w:cs="Arial"/>
        </w:rPr>
        <w:tab/>
      </w:r>
      <w:r>
        <w:rPr>
          <w:rFonts w:cs="Arial"/>
        </w:rPr>
        <w:tab/>
      </w:r>
      <w:r>
        <w:rPr>
          <w:rFonts w:cs="Arial"/>
        </w:rPr>
        <w:tab/>
      </w:r>
      <w:r>
        <w:rPr>
          <w:rFonts w:cs="Arial"/>
        </w:rPr>
        <w:t xml:space="preserve">tenführende Behörde in jedem Einzelfall zu prüfen, ob sie zur Vorlage bei der </w:t>
      </w:r>
      <w:r>
        <w:rPr>
          <w:rFonts w:cs="Arial"/>
        </w:rPr>
        <w:tab/>
      </w:r>
      <w:r>
        <w:rPr>
          <w:rFonts w:cs="Arial"/>
        </w:rPr>
        <w:tab/>
      </w:r>
      <w:r>
        <w:rPr>
          <w:rFonts w:cs="Arial"/>
        </w:rPr>
        <w:tab/>
      </w:r>
      <w:r>
        <w:rPr>
          <w:rFonts w:cs="Arial"/>
        </w:rPr>
        <w:tab/>
        <w:t xml:space="preserve">anfordernden Stelle berechtigt ist. </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5.1.2</w:t>
      </w:r>
      <w:r>
        <w:rPr>
          <w:rFonts w:cs="Arial"/>
        </w:rPr>
        <w:tab/>
      </w:r>
      <w:r>
        <w:rPr>
          <w:rFonts w:cs="Arial"/>
        </w:rPr>
        <w:tab/>
        <w:t xml:space="preserve">Eine gesetzliche Verpflichtung, Gerichten, Behörden oder sonstigen Stellen </w:t>
      </w:r>
      <w:r>
        <w:rPr>
          <w:rFonts w:cs="Arial"/>
        </w:rPr>
        <w:tab/>
      </w:r>
      <w:r>
        <w:rPr>
          <w:rFonts w:cs="Arial"/>
        </w:rPr>
        <w:tab/>
      </w:r>
      <w:r>
        <w:rPr>
          <w:rFonts w:cs="Arial"/>
        </w:rPr>
        <w:tab/>
      </w:r>
      <w:r>
        <w:rPr>
          <w:rFonts w:cs="Arial"/>
        </w:rPr>
        <w:tab/>
        <w:t>Akten zur Einsicht vorzulegen (z.B. § 95 Abs. 1 de</w:t>
      </w:r>
      <w:r>
        <w:rPr>
          <w:rFonts w:cs="Arial"/>
        </w:rPr>
        <w:t xml:space="preserve">r Strafprozessordnung, § 99 </w:t>
      </w:r>
      <w:r>
        <w:rPr>
          <w:rFonts w:cs="Arial"/>
        </w:rPr>
        <w:tab/>
      </w:r>
      <w:r>
        <w:rPr>
          <w:rFonts w:cs="Arial"/>
        </w:rPr>
        <w:tab/>
      </w:r>
      <w:r>
        <w:rPr>
          <w:rFonts w:cs="Arial"/>
        </w:rPr>
        <w:tab/>
      </w:r>
      <w:r>
        <w:rPr>
          <w:rFonts w:cs="Arial"/>
        </w:rPr>
        <w:tab/>
        <w:t>Abs. 1 Satz 1 der Verwaltungsgerichtsordnung, § 103 Abs. 2 LBG, § 95 der</w:t>
      </w:r>
      <w:r>
        <w:rPr>
          <w:rFonts w:cs="Arial"/>
        </w:rPr>
        <w:tab/>
      </w:r>
      <w:r>
        <w:rPr>
          <w:rFonts w:cs="Arial"/>
        </w:rPr>
        <w:tab/>
      </w:r>
      <w:r>
        <w:rPr>
          <w:rFonts w:cs="Arial"/>
        </w:rPr>
        <w:tab/>
      </w:r>
      <w:r>
        <w:rPr>
          <w:rFonts w:cs="Arial"/>
        </w:rPr>
        <w:tab/>
        <w:t xml:space="preserve">Landeshaushaltsordnung), erstreckt sich </w:t>
      </w:r>
      <w:r>
        <w:rPr>
          <w:rFonts w:cs="Arial"/>
          <w:color w:val="000000"/>
        </w:rPr>
        <w:t>grundsätzlich</w:t>
      </w:r>
      <w:r>
        <w:rPr>
          <w:rFonts w:cs="Arial"/>
        </w:rPr>
        <w:t xml:space="preserve"> auch auf die Personal-</w:t>
      </w:r>
      <w:r>
        <w:rPr>
          <w:rFonts w:cs="Arial"/>
        </w:rPr>
        <w:tab/>
      </w:r>
      <w:r>
        <w:rPr>
          <w:rFonts w:cs="Arial"/>
        </w:rPr>
        <w:tab/>
      </w:r>
      <w:r>
        <w:rPr>
          <w:rFonts w:cs="Arial"/>
        </w:rPr>
        <w:tab/>
      </w:r>
      <w:r>
        <w:rPr>
          <w:rFonts w:cs="Arial"/>
        </w:rPr>
        <w:tab/>
        <w:t>akte.</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5.1.3</w:t>
      </w:r>
      <w:r>
        <w:rPr>
          <w:rFonts w:cs="Arial"/>
        </w:rPr>
        <w:tab/>
      </w:r>
      <w:r>
        <w:rPr>
          <w:rFonts w:cs="Arial"/>
        </w:rPr>
        <w:tab/>
        <w:t>Zu wählen ist das jeweils mildeste Mittel, das die Dur</w:t>
      </w:r>
      <w:r>
        <w:rPr>
          <w:rFonts w:cs="Arial"/>
        </w:rPr>
        <w:t xml:space="preserve">chführung der in § 93 </w:t>
      </w:r>
      <w:r>
        <w:rPr>
          <w:rFonts w:cs="Arial"/>
        </w:rPr>
        <w:tab/>
      </w:r>
      <w:r>
        <w:rPr>
          <w:rFonts w:cs="Arial"/>
        </w:rPr>
        <w:tab/>
      </w:r>
      <w:r>
        <w:rPr>
          <w:rFonts w:cs="Arial"/>
        </w:rPr>
        <w:tab/>
      </w:r>
      <w:r>
        <w:rPr>
          <w:rFonts w:cs="Arial"/>
        </w:rPr>
        <w:tab/>
        <w:t xml:space="preserve">Abs. 1 LBG genannten Aufgaben ermöglicht. Reicht hierzu die Erteilung einer </w:t>
      </w:r>
      <w:r>
        <w:rPr>
          <w:rFonts w:cs="Arial"/>
        </w:rPr>
        <w:tab/>
      </w:r>
      <w:r>
        <w:rPr>
          <w:rFonts w:cs="Arial"/>
        </w:rPr>
        <w:tab/>
      </w:r>
      <w:r>
        <w:rPr>
          <w:rFonts w:cs="Arial"/>
        </w:rPr>
        <w:tab/>
      </w:r>
      <w:r>
        <w:rPr>
          <w:rFonts w:cs="Arial"/>
        </w:rPr>
        <w:tab/>
        <w:t>Auskunft oder die Überlassung einzelner Ablichtungen aus, ist eine Über-</w:t>
      </w:r>
      <w:r>
        <w:rPr>
          <w:rFonts w:cs="Arial"/>
        </w:rPr>
        <w:tab/>
      </w:r>
      <w:r>
        <w:rPr>
          <w:rFonts w:cs="Arial"/>
        </w:rPr>
        <w:tab/>
      </w:r>
      <w:r>
        <w:rPr>
          <w:rFonts w:cs="Arial"/>
        </w:rPr>
        <w:tab/>
      </w:r>
      <w:r>
        <w:rPr>
          <w:rFonts w:cs="Arial"/>
        </w:rPr>
        <w:tab/>
        <w:t>mittlung ausgeschlossen.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5.2</w:t>
      </w:r>
      <w:r>
        <w:rPr>
          <w:rFonts w:cs="Arial"/>
        </w:rPr>
        <w:tab/>
      </w:r>
      <w:r>
        <w:rPr>
          <w:rFonts w:cs="Arial"/>
        </w:rPr>
        <w:tab/>
      </w:r>
      <w:r>
        <w:rPr>
          <w:rFonts w:cs="Arial"/>
        </w:rPr>
        <w:tab/>
        <w:t>Auskunft aus der Personalakte (§ 93 Abs. 3</w:t>
      </w:r>
      <w:r>
        <w:rPr>
          <w:rFonts w:cs="Arial"/>
        </w:rPr>
        <w:t xml:space="preserve"> LBG)</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ind w:left="708"/>
        <w:rPr>
          <w:rFonts w:cs="Arial"/>
        </w:rPr>
      </w:pPr>
      <w:r>
        <w:rPr>
          <w:rFonts w:cs="Arial"/>
        </w:rPr>
        <w:t xml:space="preserve">Vor der Erteilung von Auskünften an Dritte ohne Einwilligung der Beamtin oder des Beamten ist in jedem Einzelfall sorgfältig abzuwägen, ob die von dritter Seite geltend gemachten Belange gegenüber dem Geheimhaltungsinteresse der Beamtin oder des </w:t>
      </w:r>
      <w:r>
        <w:rPr>
          <w:rFonts w:cs="Arial"/>
        </w:rPr>
        <w:t>Beamten als höherrangig einzustufen sind.</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5.3</w:t>
      </w:r>
      <w:r>
        <w:rPr>
          <w:rFonts w:cs="Arial"/>
        </w:rPr>
        <w:tab/>
      </w:r>
      <w:r>
        <w:rPr>
          <w:rFonts w:cs="Arial"/>
        </w:rPr>
        <w:tab/>
      </w:r>
      <w:r>
        <w:rPr>
          <w:rFonts w:cs="Arial"/>
        </w:rPr>
        <w:tab/>
        <w:t>Abgabe der Personalakte</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ab/>
      </w:r>
      <w:r>
        <w:rPr>
          <w:rFonts w:cs="Arial"/>
        </w:rPr>
        <w:tab/>
      </w:r>
      <w:r>
        <w:rPr>
          <w:rFonts w:cs="Arial"/>
        </w:rPr>
        <w:tab/>
      </w:r>
      <w:r>
        <w:rPr>
          <w:rFonts w:cs="Arial"/>
        </w:rPr>
        <w:tab/>
        <w:t>Wird die Beamtin oder der Beamte versetzt, ist die Personalakte an die nun-</w:t>
      </w:r>
      <w:r>
        <w:rPr>
          <w:rFonts w:cs="Arial"/>
        </w:rPr>
        <w:tab/>
      </w:r>
      <w:r>
        <w:rPr>
          <w:rFonts w:cs="Arial"/>
        </w:rPr>
        <w:tab/>
      </w:r>
      <w:r>
        <w:rPr>
          <w:rFonts w:cs="Arial"/>
        </w:rPr>
        <w:tab/>
      </w:r>
      <w:r>
        <w:rPr>
          <w:rFonts w:cs="Arial"/>
        </w:rPr>
        <w:tab/>
        <w:t xml:space="preserve">mehr zuständige Behörde abzugeben. Dies gilt auch im Falle der erneuten </w:t>
      </w:r>
      <w:r>
        <w:rPr>
          <w:rFonts w:cs="Arial"/>
        </w:rPr>
        <w:tab/>
      </w:r>
      <w:r>
        <w:rPr>
          <w:rFonts w:cs="Arial"/>
        </w:rPr>
        <w:tab/>
      </w:r>
      <w:r>
        <w:rPr>
          <w:rFonts w:cs="Arial"/>
        </w:rPr>
        <w:tab/>
      </w:r>
      <w:r>
        <w:rPr>
          <w:rFonts w:cs="Arial"/>
        </w:rPr>
        <w:tab/>
        <w:t>Ernennung einer frühere</w:t>
      </w:r>
      <w:r>
        <w:rPr>
          <w:rFonts w:cs="Arial"/>
        </w:rPr>
        <w:t>n Beamtin oder eines früheren Beamten durch den-</w:t>
      </w:r>
      <w:r>
        <w:rPr>
          <w:rFonts w:cs="Arial"/>
        </w:rPr>
        <w:tab/>
      </w:r>
      <w:r>
        <w:rPr>
          <w:rFonts w:cs="Arial"/>
        </w:rPr>
        <w:tab/>
      </w:r>
      <w:r>
        <w:rPr>
          <w:rFonts w:cs="Arial"/>
        </w:rPr>
        <w:tab/>
      </w:r>
      <w:r>
        <w:rPr>
          <w:rFonts w:cs="Arial"/>
        </w:rPr>
        <w:tab/>
        <w:t>selben Dienstherrn; erfolgt die Wiederernennung durch einen anderen Dienst-</w:t>
      </w:r>
      <w:r>
        <w:rPr>
          <w:rFonts w:cs="Arial"/>
        </w:rPr>
        <w:tab/>
      </w:r>
      <w:r>
        <w:rPr>
          <w:rFonts w:cs="Arial"/>
        </w:rPr>
        <w:tab/>
      </w:r>
      <w:r>
        <w:rPr>
          <w:rFonts w:cs="Arial"/>
        </w:rPr>
        <w:tab/>
      </w:r>
      <w:r>
        <w:rPr>
          <w:rFonts w:cs="Arial"/>
        </w:rPr>
        <w:tab/>
        <w:t>herrn, ist die Personalakte auf dessen Anforderung hin abzugeben.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b/>
        </w:rPr>
        <w:t>6</w:t>
      </w:r>
      <w:r>
        <w:rPr>
          <w:rFonts w:cs="Arial"/>
          <w:b/>
        </w:rPr>
        <w:tab/>
      </w:r>
      <w:r>
        <w:rPr>
          <w:rFonts w:cs="Arial"/>
        </w:rPr>
        <w:tab/>
      </w:r>
      <w:r>
        <w:rPr>
          <w:rFonts w:cs="Arial"/>
        </w:rPr>
        <w:tab/>
      </w:r>
      <w:r>
        <w:rPr>
          <w:rFonts w:cs="Arial"/>
        </w:rPr>
        <w:tab/>
      </w:r>
      <w:r>
        <w:rPr>
          <w:rFonts w:cs="Arial"/>
          <w:b/>
        </w:rPr>
        <w:t>Entfernung von Personalaktendaten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6.1</w:t>
      </w:r>
      <w:r>
        <w:rPr>
          <w:rFonts w:cs="Arial"/>
        </w:rPr>
        <w:tab/>
      </w:r>
      <w:r>
        <w:rPr>
          <w:rFonts w:cs="Arial"/>
        </w:rPr>
        <w:tab/>
      </w:r>
      <w:r>
        <w:rPr>
          <w:rFonts w:cs="Arial"/>
        </w:rPr>
        <w:tab/>
        <w:t>Entfernung v</w:t>
      </w:r>
      <w:r>
        <w:rPr>
          <w:rFonts w:cs="Arial"/>
        </w:rPr>
        <w:t>on Unterlagen nach § 94 LBG</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lastRenderedPageBreak/>
        <w:t>6.1.1</w:t>
      </w:r>
      <w:r>
        <w:rPr>
          <w:rFonts w:cs="Arial"/>
        </w:rPr>
        <w:tab/>
      </w:r>
      <w:r>
        <w:rPr>
          <w:rFonts w:cs="Arial"/>
        </w:rPr>
        <w:tab/>
        <w:t xml:space="preserve">Neben den eigentlichen Unterlagen über Beschwerden, Behauptungen und </w:t>
      </w:r>
      <w:r>
        <w:rPr>
          <w:rFonts w:cs="Arial"/>
        </w:rPr>
        <w:tab/>
      </w:r>
      <w:r>
        <w:rPr>
          <w:rFonts w:cs="Arial"/>
        </w:rPr>
        <w:tab/>
      </w:r>
      <w:r>
        <w:rPr>
          <w:rFonts w:cs="Arial"/>
        </w:rPr>
        <w:tab/>
      </w:r>
      <w:r>
        <w:rPr>
          <w:rFonts w:cs="Arial"/>
        </w:rPr>
        <w:tab/>
        <w:t xml:space="preserve">Bewertungen sind auch Hinweise auf diese Unterlagen, die an anderer Stelle </w:t>
      </w:r>
      <w:r>
        <w:rPr>
          <w:rFonts w:cs="Arial"/>
        </w:rPr>
        <w:tab/>
      </w:r>
      <w:r>
        <w:rPr>
          <w:rFonts w:cs="Arial"/>
        </w:rPr>
        <w:tab/>
      </w:r>
      <w:r>
        <w:rPr>
          <w:rFonts w:cs="Arial"/>
        </w:rPr>
        <w:tab/>
      </w:r>
      <w:r>
        <w:rPr>
          <w:rFonts w:cs="Arial"/>
        </w:rPr>
        <w:tab/>
        <w:t>in der Personalakte enthalten sind, zu entfernen.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6.1.2</w:t>
      </w:r>
      <w:r>
        <w:rPr>
          <w:rFonts w:cs="Arial"/>
        </w:rPr>
        <w:tab/>
      </w:r>
      <w:r>
        <w:rPr>
          <w:rFonts w:cs="Arial"/>
        </w:rPr>
        <w:tab/>
        <w:t>Sind die z</w:t>
      </w:r>
      <w:r>
        <w:rPr>
          <w:rFonts w:cs="Arial"/>
        </w:rPr>
        <w:t>u entfernenden Unterlagen untrennbar mit anderen Unterlagen ver-</w:t>
      </w:r>
      <w:r>
        <w:rPr>
          <w:rFonts w:cs="Arial"/>
        </w:rPr>
        <w:tab/>
      </w:r>
      <w:r>
        <w:rPr>
          <w:rFonts w:cs="Arial"/>
        </w:rPr>
        <w:tab/>
      </w:r>
      <w:r>
        <w:rPr>
          <w:rFonts w:cs="Arial"/>
        </w:rPr>
        <w:tab/>
      </w:r>
      <w:r>
        <w:rPr>
          <w:rFonts w:cs="Arial"/>
        </w:rPr>
        <w:tab/>
        <w:t>bunden, müssen sie in geeigneter Weise unkenntlich gemacht werden.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6.1.3</w:t>
      </w:r>
      <w:r>
        <w:rPr>
          <w:rFonts w:cs="Arial"/>
        </w:rPr>
        <w:tab/>
      </w:r>
      <w:r>
        <w:rPr>
          <w:rFonts w:cs="Arial"/>
        </w:rPr>
        <w:tab/>
        <w:t xml:space="preserve">Hat die Beamtin oder der Beamte der Entfernung von Unterlagen nach § 94 </w:t>
      </w:r>
      <w:r>
        <w:rPr>
          <w:rFonts w:cs="Arial"/>
        </w:rPr>
        <w:tab/>
      </w:r>
      <w:r>
        <w:rPr>
          <w:rFonts w:cs="Arial"/>
        </w:rPr>
        <w:tab/>
      </w:r>
      <w:r>
        <w:rPr>
          <w:rFonts w:cs="Arial"/>
        </w:rPr>
        <w:tab/>
      </w:r>
      <w:r>
        <w:rPr>
          <w:rFonts w:cs="Arial"/>
        </w:rPr>
        <w:tab/>
        <w:t>Abs. 1 Satz 1 Nr. 1 LBG widersprochen</w:t>
      </w:r>
      <w:r>
        <w:rPr>
          <w:rFonts w:cs="Arial"/>
        </w:rPr>
        <w:t>, sind diese Unterlagen mit entspre-</w:t>
      </w:r>
      <w:r>
        <w:rPr>
          <w:rFonts w:cs="Arial"/>
        </w:rPr>
        <w:tab/>
      </w:r>
      <w:r>
        <w:rPr>
          <w:rFonts w:cs="Arial"/>
        </w:rPr>
        <w:tab/>
      </w:r>
      <w:r>
        <w:rPr>
          <w:rFonts w:cs="Arial"/>
        </w:rPr>
        <w:tab/>
      </w:r>
      <w:r>
        <w:rPr>
          <w:rFonts w:cs="Arial"/>
        </w:rPr>
        <w:tab/>
        <w:t>chenden Hinweisen zu versehen.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6.2</w:t>
      </w:r>
      <w:r>
        <w:rPr>
          <w:rFonts w:cs="Arial"/>
        </w:rPr>
        <w:tab/>
      </w:r>
      <w:r>
        <w:rPr>
          <w:rFonts w:cs="Arial"/>
        </w:rPr>
        <w:tab/>
      </w:r>
      <w:r>
        <w:rPr>
          <w:rFonts w:cs="Arial"/>
        </w:rPr>
        <w:tab/>
        <w:t xml:space="preserve">Entfernung von Unterlagen nach dem Landesdisziplinargesetz </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6.2.1</w:t>
      </w:r>
      <w:r>
        <w:rPr>
          <w:rFonts w:cs="Arial"/>
        </w:rPr>
        <w:tab/>
      </w:r>
      <w:r>
        <w:rPr>
          <w:rFonts w:cs="Arial"/>
        </w:rPr>
        <w:tab/>
        <w:t xml:space="preserve">Unterlagen über ein Disziplinarverfahren sind nach Maßgabe des § 112 LDG </w:t>
      </w:r>
      <w:r>
        <w:rPr>
          <w:rFonts w:cs="Arial"/>
        </w:rPr>
        <w:tab/>
      </w:r>
      <w:r>
        <w:rPr>
          <w:rFonts w:cs="Arial"/>
        </w:rPr>
        <w:tab/>
      </w:r>
      <w:r>
        <w:rPr>
          <w:rFonts w:cs="Arial"/>
        </w:rPr>
        <w:tab/>
      </w:r>
      <w:r>
        <w:rPr>
          <w:rFonts w:cs="Arial"/>
        </w:rPr>
        <w:tab/>
        <w:t>aus der Personalakte zu entfernen</w:t>
      </w:r>
      <w:r>
        <w:rPr>
          <w:rFonts w:cs="Arial"/>
        </w:rPr>
        <w:t xml:space="preserve"> und zu vernichten.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6.2.2</w:t>
      </w:r>
      <w:r>
        <w:rPr>
          <w:rFonts w:cs="Arial"/>
        </w:rPr>
        <w:tab/>
      </w:r>
      <w:r>
        <w:rPr>
          <w:rFonts w:cs="Arial"/>
        </w:rPr>
        <w:tab/>
        <w:t xml:space="preserve">Beruht das Disziplinarverfahren auf einem Sachverhalt, der auch einem Straf-, </w:t>
      </w:r>
      <w:r>
        <w:rPr>
          <w:rFonts w:cs="Arial"/>
        </w:rPr>
        <w:tab/>
      </w:r>
      <w:r>
        <w:rPr>
          <w:rFonts w:cs="Arial"/>
        </w:rPr>
        <w:tab/>
      </w:r>
      <w:r>
        <w:rPr>
          <w:rFonts w:cs="Arial"/>
        </w:rPr>
        <w:tab/>
      </w:r>
      <w:r>
        <w:rPr>
          <w:rFonts w:cs="Arial"/>
        </w:rPr>
        <w:tab/>
        <w:t xml:space="preserve">Berufsgerichts- oder Bußgeldverfahren zugrunde gelegen hat, gilt Nummer </w:t>
      </w:r>
      <w:r>
        <w:rPr>
          <w:rFonts w:cs="Arial"/>
        </w:rPr>
        <w:tab/>
      </w:r>
      <w:r>
        <w:rPr>
          <w:rFonts w:cs="Arial"/>
        </w:rPr>
        <w:tab/>
      </w:r>
      <w:r>
        <w:rPr>
          <w:rFonts w:cs="Arial"/>
        </w:rPr>
        <w:tab/>
      </w:r>
      <w:r>
        <w:rPr>
          <w:rFonts w:cs="Arial"/>
        </w:rPr>
        <w:tab/>
        <w:t>6.2.1 für die Unterlagen über dieses Verfahren entsprechend.</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b/>
        </w:rPr>
      </w:pPr>
      <w:r>
        <w:rPr>
          <w:rFonts w:cs="Arial"/>
          <w:b/>
        </w:rPr>
        <w:t>7</w:t>
      </w:r>
      <w:r>
        <w:rPr>
          <w:rFonts w:cs="Arial"/>
          <w:b/>
        </w:rPr>
        <w:tab/>
      </w:r>
      <w:r>
        <w:rPr>
          <w:rFonts w:cs="Arial"/>
          <w:b/>
        </w:rPr>
        <w:tab/>
      </w:r>
      <w:r>
        <w:rPr>
          <w:rFonts w:cs="Arial"/>
          <w:b/>
        </w:rPr>
        <w:tab/>
      </w:r>
      <w:r>
        <w:rPr>
          <w:rFonts w:cs="Arial"/>
          <w:b/>
        </w:rPr>
        <w:tab/>
        <w:t>Sch</w:t>
      </w:r>
      <w:r>
        <w:rPr>
          <w:rFonts w:cs="Arial"/>
          <w:b/>
        </w:rPr>
        <w:t>lussbestimmung</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ind w:left="748"/>
        <w:rPr>
          <w:rFonts w:cs="Arial"/>
        </w:rPr>
      </w:pPr>
      <w:r>
        <w:rPr>
          <w:rFonts w:cs="Arial"/>
        </w:rPr>
        <w:t>Den kommunalen Gebietskörperschaften sowie den sonstigen der Aufsicht des Landes unterstehenden Körperschaften, Anstalten und Stiftungen des öffentlichen Rechts wird empfohlen, entsprechend zu verfahren.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b/>
        </w:rPr>
      </w:pPr>
      <w:r>
        <w:rPr>
          <w:rFonts w:cs="Arial"/>
          <w:b/>
        </w:rPr>
        <w:t>8</w:t>
      </w:r>
      <w:r>
        <w:rPr>
          <w:rFonts w:cs="Arial"/>
        </w:rPr>
        <w:tab/>
      </w:r>
      <w:r>
        <w:rPr>
          <w:rFonts w:cs="Arial"/>
        </w:rPr>
        <w:tab/>
      </w:r>
      <w:r>
        <w:rPr>
          <w:rFonts w:cs="Arial"/>
        </w:rPr>
        <w:tab/>
      </w:r>
      <w:r>
        <w:rPr>
          <w:rFonts w:cs="Arial"/>
        </w:rPr>
        <w:tab/>
      </w:r>
      <w:r>
        <w:rPr>
          <w:rFonts w:cs="Arial"/>
          <w:b/>
        </w:rPr>
        <w:t xml:space="preserve">Inkrafttreten, </w:t>
      </w:r>
      <w:r>
        <w:rPr>
          <w:rFonts w:cs="Arial"/>
          <w:b/>
        </w:rPr>
        <w:t>Außerkrafttreten</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187"/>
          <w:tab w:val="left" w:pos="374"/>
          <w:tab w:val="left" w:pos="561"/>
          <w:tab w:val="left" w:pos="748"/>
          <w:tab w:val="left" w:pos="935"/>
        </w:tabs>
        <w:spacing w:line="360" w:lineRule="auto"/>
        <w:rPr>
          <w:rFonts w:cs="Arial"/>
        </w:rPr>
      </w:pPr>
      <w:r>
        <w:rPr>
          <w:rFonts w:cs="Arial"/>
        </w:rPr>
        <w:t>8.1</w:t>
      </w:r>
      <w:r>
        <w:rPr>
          <w:rFonts w:cs="Arial"/>
        </w:rPr>
        <w:tab/>
      </w:r>
      <w:r>
        <w:rPr>
          <w:rFonts w:cs="Arial"/>
        </w:rPr>
        <w:tab/>
      </w:r>
      <w:r>
        <w:rPr>
          <w:rFonts w:cs="Arial"/>
        </w:rPr>
        <w:tab/>
        <w:t>Diese Verwaltungsvorschrift tritt am Tage nach der Veröffentlichung in Kraft.</w:t>
      </w:r>
    </w:p>
    <w:p w:rsidR="00D24783" w:rsidRDefault="00D24783">
      <w:pPr>
        <w:tabs>
          <w:tab w:val="clear" w:pos="1134"/>
          <w:tab w:val="left" w:pos="187"/>
          <w:tab w:val="left" w:pos="374"/>
          <w:tab w:val="left" w:pos="561"/>
          <w:tab w:val="left" w:pos="748"/>
          <w:tab w:val="left" w:pos="935"/>
        </w:tabs>
        <w:spacing w:line="360" w:lineRule="auto"/>
        <w:rPr>
          <w:rFonts w:cs="Arial"/>
        </w:rPr>
      </w:pPr>
    </w:p>
    <w:p w:rsidR="00D24783" w:rsidRDefault="00B32F2F">
      <w:pPr>
        <w:tabs>
          <w:tab w:val="clear" w:pos="1134"/>
          <w:tab w:val="left" w:pos="374"/>
          <w:tab w:val="left" w:pos="561"/>
          <w:tab w:val="left" w:pos="709"/>
          <w:tab w:val="left" w:pos="748"/>
          <w:tab w:val="left" w:pos="935"/>
        </w:tabs>
        <w:spacing w:line="360" w:lineRule="auto"/>
        <w:ind w:left="708" w:hanging="708"/>
        <w:rPr>
          <w:rFonts w:cs="Arial"/>
          <w:sz w:val="20"/>
        </w:rPr>
      </w:pPr>
      <w:r>
        <w:rPr>
          <w:rFonts w:cs="Arial"/>
        </w:rPr>
        <w:t>8.2</w:t>
      </w:r>
      <w:r>
        <w:rPr>
          <w:rFonts w:cs="Arial"/>
        </w:rPr>
        <w:tab/>
      </w:r>
      <w:r>
        <w:rPr>
          <w:rFonts w:cs="Arial"/>
        </w:rPr>
        <w:tab/>
      </w:r>
      <w:r>
        <w:rPr>
          <w:rFonts w:cs="Arial"/>
        </w:rPr>
        <w:tab/>
        <w:t xml:space="preserve">Gleichzeitig tritt die Verwaltungsvorschrift vom 31. August 2012 (MinBl. S. </w:t>
      </w:r>
      <w:r>
        <w:rPr>
          <w:rFonts w:cs="Arial"/>
        </w:rPr>
        <w:tab/>
        <w:t>390; 2017 S. 340), geändert durch Verwaltungsvorschrift vom 29. Septem</w:t>
      </w:r>
      <w:r>
        <w:rPr>
          <w:rFonts w:cs="Arial"/>
        </w:rPr>
        <w:t>ber   2017 (MinBl. S. 340), außer Kraft.</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D24783" w:rsidRDefault="00D24783">
      <w:pPr>
        <w:tabs>
          <w:tab w:val="clear" w:pos="1134"/>
          <w:tab w:val="left" w:pos="187"/>
          <w:tab w:val="left" w:pos="374"/>
          <w:tab w:val="left" w:pos="561"/>
          <w:tab w:val="left" w:pos="748"/>
          <w:tab w:val="left" w:pos="935"/>
        </w:tabs>
        <w:spacing w:line="360" w:lineRule="auto"/>
        <w:rPr>
          <w:rFonts w:cs="Arial"/>
          <w:b/>
        </w:rPr>
      </w:pPr>
    </w:p>
    <w:p w:rsidR="00D24783" w:rsidRDefault="00B32F2F">
      <w:pPr>
        <w:pStyle w:val="Kopfzeile"/>
        <w:tabs>
          <w:tab w:val="clear" w:pos="1134"/>
          <w:tab w:val="clear" w:pos="4536"/>
          <w:tab w:val="clear" w:pos="9072"/>
          <w:tab w:val="left" w:pos="7106"/>
        </w:tabs>
        <w:rPr>
          <w:sz w:val="16"/>
          <w:szCs w:val="16"/>
        </w:rPr>
      </w:pPr>
      <w:r>
        <w:rPr>
          <w:b/>
          <w:sz w:val="16"/>
          <w:szCs w:val="16"/>
        </w:rPr>
        <w:lastRenderedPageBreak/>
        <w:t>Anlage</w:t>
      </w:r>
      <w:r>
        <w:rPr>
          <w:sz w:val="16"/>
          <w:szCs w:val="16"/>
        </w:rPr>
        <w:br/>
        <w:t>(zu Nummer 2.1.1)</w:t>
      </w:r>
    </w:p>
    <w:p w:rsidR="00D24783" w:rsidRDefault="00D24783">
      <w:pPr>
        <w:spacing w:line="360" w:lineRule="auto"/>
        <w:rPr>
          <w:sz w:val="16"/>
          <w:szCs w:val="16"/>
        </w:rPr>
      </w:pPr>
    </w:p>
    <w:p w:rsidR="00D24783" w:rsidRDefault="00D24783">
      <w:pPr>
        <w:tabs>
          <w:tab w:val="clear" w:pos="1134"/>
        </w:tabs>
        <w:rPr>
          <w:sz w:val="16"/>
          <w:szCs w:val="16"/>
        </w:rPr>
      </w:pPr>
    </w:p>
    <w:p w:rsidR="00D24783" w:rsidRDefault="00D24783">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5"/>
        <w:gridCol w:w="1851"/>
      </w:tblGrid>
      <w:tr w:rsidR="00D24783">
        <w:trPr>
          <w:trHeight w:val="2613"/>
        </w:trPr>
        <w:tc>
          <w:tcPr>
            <w:tcW w:w="7485" w:type="dxa"/>
            <w:tcBorders>
              <w:top w:val="nil"/>
              <w:left w:val="nil"/>
              <w:bottom w:val="nil"/>
            </w:tcBorders>
          </w:tcPr>
          <w:p w:rsidR="00D24783" w:rsidRDefault="00B32F2F">
            <w:pPr>
              <w:spacing w:line="360" w:lineRule="auto"/>
              <w:rPr>
                <w:rFonts w:cs="Arial"/>
                <w:sz w:val="14"/>
                <w:szCs w:val="14"/>
              </w:rPr>
            </w:pPr>
            <w:r>
              <w:rPr>
                <w:rFonts w:cs="Arial"/>
                <w:sz w:val="14"/>
                <w:szCs w:val="14"/>
              </w:rPr>
              <w:br/>
            </w:r>
            <w:r>
              <w:rPr>
                <w:rFonts w:cs="Arial"/>
                <w:b/>
                <w:sz w:val="14"/>
                <w:szCs w:val="14"/>
              </w:rPr>
              <w:t>Hinweise:</w:t>
            </w:r>
            <w:r>
              <w:rPr>
                <w:rFonts w:cs="Arial"/>
                <w:sz w:val="14"/>
                <w:szCs w:val="14"/>
              </w:rPr>
              <w:t xml:space="preserve"> Die Abschnitte III, IV, V und VI des Personalbogens</w:t>
            </w:r>
            <w:r>
              <w:rPr>
                <w:rFonts w:cs="Arial"/>
                <w:sz w:val="14"/>
                <w:szCs w:val="14"/>
              </w:rPr>
              <w:br/>
              <w:t xml:space="preserve">werden durch die Dienststelle ausgefüllt. </w:t>
            </w:r>
          </w:p>
          <w:p w:rsidR="00D24783" w:rsidRDefault="00D24783">
            <w:pPr>
              <w:rPr>
                <w:rFonts w:cs="Arial"/>
                <w:sz w:val="14"/>
                <w:szCs w:val="14"/>
              </w:rPr>
            </w:pPr>
          </w:p>
          <w:p w:rsidR="00D24783" w:rsidRDefault="00D24783">
            <w:pPr>
              <w:rPr>
                <w:rFonts w:cs="Arial"/>
                <w:sz w:val="14"/>
                <w:szCs w:val="14"/>
              </w:rPr>
            </w:pPr>
          </w:p>
          <w:p w:rsidR="00D24783" w:rsidRDefault="00B32F2F">
            <w:pPr>
              <w:jc w:val="center"/>
              <w:rPr>
                <w:rFonts w:cs="Arial"/>
                <w:b/>
                <w:spacing w:val="20"/>
                <w:szCs w:val="24"/>
              </w:rPr>
            </w:pPr>
            <w:r>
              <w:rPr>
                <w:rFonts w:cs="Arial"/>
                <w:b/>
                <w:spacing w:val="20"/>
                <w:szCs w:val="24"/>
              </w:rPr>
              <w:t>Personalbogen</w:t>
            </w:r>
          </w:p>
          <w:p w:rsidR="00D24783" w:rsidRDefault="00D24783">
            <w:pPr>
              <w:rPr>
                <w:rFonts w:cs="Arial"/>
                <w:sz w:val="14"/>
                <w:szCs w:val="14"/>
              </w:rPr>
            </w:pPr>
          </w:p>
        </w:tc>
        <w:tc>
          <w:tcPr>
            <w:tcW w:w="1904" w:type="dxa"/>
            <w:vAlign w:val="center"/>
          </w:tcPr>
          <w:p w:rsidR="00D24783" w:rsidRDefault="00B32F2F">
            <w:pPr>
              <w:jc w:val="center"/>
              <w:rPr>
                <w:rFonts w:cs="Arial"/>
                <w:sz w:val="14"/>
                <w:szCs w:val="14"/>
              </w:rPr>
            </w:pPr>
            <w:r>
              <w:rPr>
                <w:rFonts w:cs="Arial"/>
                <w:sz w:val="14"/>
                <w:szCs w:val="14"/>
              </w:rPr>
              <w:t>Lichtbild</w:t>
            </w:r>
            <w:r>
              <w:rPr>
                <w:rFonts w:cs="Arial"/>
                <w:sz w:val="14"/>
                <w:szCs w:val="14"/>
              </w:rPr>
              <w:br/>
              <w:t>mit Unterschrift</w:t>
            </w:r>
          </w:p>
        </w:tc>
      </w:tr>
    </w:tbl>
    <w:p w:rsidR="00D24783" w:rsidRDefault="00D24783">
      <w:pPr>
        <w:rPr>
          <w:rFonts w:cs="Arial"/>
          <w:sz w:val="14"/>
          <w:szCs w:val="14"/>
        </w:rPr>
      </w:pPr>
    </w:p>
    <w:p w:rsidR="00D24783" w:rsidRDefault="00D24783">
      <w:pPr>
        <w:tabs>
          <w:tab w:val="clear" w:pos="1134"/>
          <w:tab w:val="left" w:pos="7106"/>
        </w:tabs>
        <w:rPr>
          <w:rFonts w:cs="Arial"/>
          <w:sz w:val="14"/>
          <w:szCs w:val="14"/>
        </w:rPr>
      </w:pPr>
    </w:p>
    <w:p w:rsidR="00D24783" w:rsidRDefault="00D24783">
      <w:pPr>
        <w:tabs>
          <w:tab w:val="clear" w:pos="1134"/>
          <w:tab w:val="left" w:pos="7106"/>
        </w:tabs>
        <w:rPr>
          <w:rFonts w:cs="Arial"/>
          <w:sz w:val="14"/>
          <w:szCs w:val="14"/>
        </w:rPr>
      </w:pPr>
    </w:p>
    <w:p w:rsidR="00D24783" w:rsidRDefault="00D24783">
      <w:pPr>
        <w:tabs>
          <w:tab w:val="clear" w:pos="1134"/>
          <w:tab w:val="left" w:pos="7106"/>
        </w:tabs>
        <w:rPr>
          <w:rFonts w:cs="Arial"/>
          <w:sz w:val="14"/>
          <w:szCs w:val="14"/>
        </w:rPr>
      </w:pPr>
    </w:p>
    <w:p w:rsidR="00D24783" w:rsidRDefault="00D24783">
      <w:pPr>
        <w:tabs>
          <w:tab w:val="clear" w:pos="1134"/>
          <w:tab w:val="left" w:pos="7106"/>
        </w:tabs>
        <w:rPr>
          <w:rFonts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3168"/>
        <w:gridCol w:w="3962"/>
        <w:gridCol w:w="742"/>
        <w:gridCol w:w="737"/>
      </w:tblGrid>
      <w:tr w:rsidR="00D24783">
        <w:tc>
          <w:tcPr>
            <w:tcW w:w="458" w:type="dxa"/>
            <w:tcBorders>
              <w:bottom w:val="nil"/>
            </w:tcBorders>
          </w:tcPr>
          <w:p w:rsidR="00D24783" w:rsidRDefault="00B32F2F">
            <w:pPr>
              <w:spacing w:before="40" w:line="360" w:lineRule="auto"/>
              <w:rPr>
                <w:rFonts w:cs="Arial"/>
                <w:sz w:val="14"/>
                <w:szCs w:val="14"/>
              </w:rPr>
            </w:pPr>
            <w:r>
              <w:rPr>
                <w:rFonts w:cs="Arial"/>
                <w:sz w:val="14"/>
                <w:szCs w:val="14"/>
              </w:rPr>
              <w:t>1.</w:t>
            </w:r>
          </w:p>
        </w:tc>
        <w:tc>
          <w:tcPr>
            <w:tcW w:w="7419" w:type="dxa"/>
            <w:gridSpan w:val="2"/>
            <w:tcBorders>
              <w:bottom w:val="nil"/>
            </w:tcBorders>
          </w:tcPr>
          <w:p w:rsidR="00D24783" w:rsidRDefault="00B32F2F">
            <w:pPr>
              <w:spacing w:before="40" w:line="360" w:lineRule="auto"/>
              <w:rPr>
                <w:rFonts w:cs="Arial"/>
                <w:b/>
                <w:sz w:val="18"/>
                <w:szCs w:val="18"/>
              </w:rPr>
            </w:pPr>
            <w:r>
              <w:rPr>
                <w:rFonts w:cs="Arial"/>
                <w:b/>
                <w:sz w:val="18"/>
                <w:szCs w:val="18"/>
              </w:rPr>
              <w:t>Personalzeichen/Personal-Nr.</w:t>
            </w:r>
          </w:p>
        </w:tc>
        <w:tc>
          <w:tcPr>
            <w:tcW w:w="1505" w:type="dxa"/>
            <w:gridSpan w:val="2"/>
            <w:tcBorders>
              <w:bottom w:val="nil"/>
            </w:tcBorders>
          </w:tcPr>
          <w:p w:rsidR="00D24783" w:rsidRDefault="00B32F2F">
            <w:pPr>
              <w:spacing w:before="40" w:line="360" w:lineRule="auto"/>
              <w:rPr>
                <w:rFonts w:cs="Arial"/>
                <w:sz w:val="14"/>
                <w:szCs w:val="14"/>
              </w:rPr>
            </w:pPr>
            <w:r>
              <w:rPr>
                <w:rFonts w:cs="Arial"/>
                <w:sz w:val="14"/>
                <w:szCs w:val="14"/>
              </w:rPr>
              <w:t>Pers.-Akte/</w:t>
            </w:r>
            <w:r>
              <w:rPr>
                <w:rFonts w:cs="Arial"/>
                <w:sz w:val="14"/>
                <w:szCs w:val="14"/>
              </w:rPr>
              <w:br/>
              <w:t>Grundakte</w:t>
            </w:r>
          </w:p>
        </w:tc>
      </w:tr>
      <w:tr w:rsidR="00D24783">
        <w:tc>
          <w:tcPr>
            <w:tcW w:w="458" w:type="dxa"/>
            <w:tcBorders>
              <w:top w:val="nil"/>
              <w:right w:val="single" w:sz="4" w:space="0" w:color="auto"/>
            </w:tcBorders>
          </w:tcPr>
          <w:p w:rsidR="00D24783" w:rsidRDefault="00D24783">
            <w:pPr>
              <w:spacing w:before="40" w:line="360" w:lineRule="auto"/>
              <w:rPr>
                <w:rFonts w:cs="Arial"/>
                <w:sz w:val="14"/>
                <w:szCs w:val="14"/>
              </w:rPr>
            </w:pPr>
          </w:p>
        </w:tc>
        <w:tc>
          <w:tcPr>
            <w:tcW w:w="7419" w:type="dxa"/>
            <w:gridSpan w:val="2"/>
            <w:tcBorders>
              <w:top w:val="nil"/>
              <w:left w:val="single" w:sz="4" w:space="0" w:color="auto"/>
            </w:tcBorders>
          </w:tcPr>
          <w:p w:rsidR="00D24783" w:rsidRDefault="00D24783">
            <w:pPr>
              <w:spacing w:before="40" w:line="360" w:lineRule="auto"/>
              <w:rPr>
                <w:rFonts w:cs="Arial"/>
                <w:b/>
                <w:sz w:val="14"/>
                <w:szCs w:val="14"/>
              </w:rPr>
            </w:pPr>
          </w:p>
        </w:tc>
        <w:tc>
          <w:tcPr>
            <w:tcW w:w="756" w:type="dxa"/>
            <w:tcBorders>
              <w:top w:val="nil"/>
            </w:tcBorders>
          </w:tcPr>
          <w:p w:rsidR="00D24783" w:rsidRDefault="00B32F2F">
            <w:pPr>
              <w:spacing w:before="40" w:line="360" w:lineRule="auto"/>
              <w:jc w:val="center"/>
              <w:rPr>
                <w:rFonts w:cs="Arial"/>
                <w:sz w:val="14"/>
                <w:szCs w:val="14"/>
              </w:rPr>
            </w:pPr>
            <w:r>
              <w:rPr>
                <w:rFonts w:cs="Arial"/>
                <w:sz w:val="14"/>
                <w:szCs w:val="14"/>
              </w:rPr>
              <w:t>Heft</w:t>
            </w:r>
          </w:p>
        </w:tc>
        <w:tc>
          <w:tcPr>
            <w:tcW w:w="749" w:type="dxa"/>
            <w:tcBorders>
              <w:top w:val="nil"/>
            </w:tcBorders>
          </w:tcPr>
          <w:p w:rsidR="00D24783" w:rsidRDefault="00B32F2F">
            <w:pPr>
              <w:spacing w:before="40" w:line="360" w:lineRule="auto"/>
              <w:jc w:val="center"/>
              <w:rPr>
                <w:rFonts w:cs="Arial"/>
                <w:sz w:val="14"/>
                <w:szCs w:val="14"/>
              </w:rPr>
            </w:pPr>
            <w:r>
              <w:rPr>
                <w:rFonts w:cs="Arial"/>
                <w:sz w:val="14"/>
                <w:szCs w:val="14"/>
              </w:rPr>
              <w:t>Blatt</w:t>
            </w:r>
          </w:p>
        </w:tc>
      </w:tr>
      <w:tr w:rsidR="00D24783">
        <w:tc>
          <w:tcPr>
            <w:tcW w:w="458" w:type="dxa"/>
          </w:tcPr>
          <w:p w:rsidR="00D24783" w:rsidRDefault="00B32F2F">
            <w:pPr>
              <w:spacing w:before="100" w:line="360" w:lineRule="auto"/>
              <w:rPr>
                <w:rFonts w:cs="Arial"/>
                <w:sz w:val="14"/>
                <w:szCs w:val="14"/>
              </w:rPr>
            </w:pPr>
            <w:r>
              <w:rPr>
                <w:rFonts w:cs="Arial"/>
                <w:sz w:val="14"/>
                <w:szCs w:val="14"/>
              </w:rPr>
              <w:br/>
              <w:t>2.</w:t>
            </w:r>
          </w:p>
        </w:tc>
        <w:tc>
          <w:tcPr>
            <w:tcW w:w="3294" w:type="dxa"/>
          </w:tcPr>
          <w:p w:rsidR="00D24783" w:rsidRDefault="00B32F2F">
            <w:pPr>
              <w:spacing w:before="40" w:line="360" w:lineRule="auto"/>
              <w:rPr>
                <w:rFonts w:cs="Arial"/>
                <w:sz w:val="14"/>
                <w:szCs w:val="14"/>
              </w:rPr>
            </w:pPr>
            <w:r>
              <w:rPr>
                <w:rFonts w:cs="Arial"/>
                <w:b/>
                <w:sz w:val="16"/>
                <w:szCs w:val="16"/>
              </w:rPr>
              <w:t>I. Personalien</w:t>
            </w:r>
          </w:p>
          <w:p w:rsidR="00D24783" w:rsidRDefault="00B32F2F">
            <w:pPr>
              <w:spacing w:before="40" w:after="40" w:line="360" w:lineRule="auto"/>
              <w:rPr>
                <w:rFonts w:cs="Arial"/>
                <w:sz w:val="14"/>
                <w:szCs w:val="14"/>
              </w:rPr>
            </w:pPr>
            <w:r>
              <w:rPr>
                <w:rFonts w:cs="Arial"/>
                <w:sz w:val="14"/>
                <w:szCs w:val="14"/>
              </w:rPr>
              <w:t>Name (ggf. Geburtsname)</w:t>
            </w:r>
            <w:r>
              <w:rPr>
                <w:rFonts w:cs="Arial"/>
                <w:sz w:val="14"/>
                <w:szCs w:val="14"/>
              </w:rPr>
              <w:br/>
            </w:r>
          </w:p>
        </w:tc>
        <w:tc>
          <w:tcPr>
            <w:tcW w:w="4125" w:type="dxa"/>
          </w:tcPr>
          <w:p w:rsidR="00D24783" w:rsidRDefault="00D24783">
            <w:pPr>
              <w:spacing w:before="40" w:line="360" w:lineRule="auto"/>
              <w:rPr>
                <w:rFonts w:cs="Arial"/>
                <w:sz w:val="14"/>
                <w:szCs w:val="14"/>
              </w:rPr>
            </w:pPr>
          </w:p>
          <w:p w:rsidR="00D24783" w:rsidRDefault="00B32F2F">
            <w:pPr>
              <w:spacing w:before="80" w:line="360" w:lineRule="auto"/>
              <w:rPr>
                <w:rFonts w:cs="Arial"/>
                <w:sz w:val="14"/>
                <w:szCs w:val="14"/>
              </w:rPr>
            </w:pPr>
            <w:r>
              <w:rPr>
                <w:rFonts w:cs="Arial"/>
                <w:sz w:val="14"/>
                <w:szCs w:val="14"/>
              </w:rPr>
              <w:t>Vorname(n)</w:t>
            </w: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Pr>
          <w:p w:rsidR="00D24783" w:rsidRDefault="00B32F2F">
            <w:pPr>
              <w:spacing w:before="40" w:line="360" w:lineRule="auto"/>
              <w:rPr>
                <w:rFonts w:cs="Arial"/>
                <w:sz w:val="14"/>
                <w:szCs w:val="14"/>
              </w:rPr>
            </w:pPr>
            <w:r>
              <w:rPr>
                <w:rFonts w:cs="Arial"/>
                <w:sz w:val="14"/>
                <w:szCs w:val="14"/>
              </w:rPr>
              <w:t>3.</w:t>
            </w:r>
          </w:p>
        </w:tc>
        <w:tc>
          <w:tcPr>
            <w:tcW w:w="3294" w:type="dxa"/>
          </w:tcPr>
          <w:p w:rsidR="00D24783" w:rsidRDefault="00B32F2F">
            <w:pPr>
              <w:spacing w:before="40" w:line="360" w:lineRule="auto"/>
              <w:rPr>
                <w:rFonts w:cs="Arial"/>
                <w:sz w:val="14"/>
                <w:szCs w:val="14"/>
              </w:rPr>
            </w:pPr>
            <w:r>
              <w:rPr>
                <w:rFonts w:cs="Arial"/>
                <w:sz w:val="14"/>
                <w:szCs w:val="14"/>
              </w:rPr>
              <w:t>Geburtsdatum</w:t>
            </w:r>
            <w:r>
              <w:rPr>
                <w:rFonts w:cs="Arial"/>
                <w:sz w:val="14"/>
                <w:szCs w:val="14"/>
              </w:rPr>
              <w:br/>
            </w:r>
          </w:p>
        </w:tc>
        <w:tc>
          <w:tcPr>
            <w:tcW w:w="4125" w:type="dxa"/>
          </w:tcPr>
          <w:p w:rsidR="00D24783" w:rsidRDefault="00B32F2F">
            <w:pPr>
              <w:spacing w:before="40" w:line="360" w:lineRule="auto"/>
              <w:rPr>
                <w:rFonts w:cs="Arial"/>
                <w:sz w:val="14"/>
                <w:szCs w:val="14"/>
              </w:rPr>
            </w:pPr>
            <w:r>
              <w:rPr>
                <w:rFonts w:cs="Arial"/>
                <w:sz w:val="14"/>
                <w:szCs w:val="14"/>
              </w:rPr>
              <w:t xml:space="preserve">Geburtsort </w:t>
            </w: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bottom w:val="single" w:sz="4" w:space="0" w:color="auto"/>
            </w:tcBorders>
          </w:tcPr>
          <w:p w:rsidR="00D24783" w:rsidRDefault="00B32F2F">
            <w:pPr>
              <w:spacing w:before="40" w:line="360" w:lineRule="auto"/>
              <w:rPr>
                <w:rFonts w:cs="Arial"/>
                <w:sz w:val="14"/>
                <w:szCs w:val="14"/>
              </w:rPr>
            </w:pPr>
            <w:r>
              <w:rPr>
                <w:rFonts w:cs="Arial"/>
                <w:sz w:val="14"/>
                <w:szCs w:val="14"/>
              </w:rPr>
              <w:t>4.</w:t>
            </w:r>
          </w:p>
        </w:tc>
        <w:tc>
          <w:tcPr>
            <w:tcW w:w="3294" w:type="dxa"/>
          </w:tcPr>
          <w:p w:rsidR="00D24783" w:rsidRDefault="00B32F2F">
            <w:pPr>
              <w:spacing w:before="40" w:line="360" w:lineRule="auto"/>
              <w:rPr>
                <w:rFonts w:cs="Arial"/>
                <w:sz w:val="14"/>
                <w:szCs w:val="14"/>
              </w:rPr>
            </w:pPr>
            <w:r>
              <w:rPr>
                <w:rFonts w:cs="Arial"/>
                <w:sz w:val="14"/>
                <w:szCs w:val="14"/>
              </w:rPr>
              <w:t>Staatsangehörigkeit</w:t>
            </w:r>
            <w:r>
              <w:rPr>
                <w:rFonts w:cs="Arial"/>
                <w:sz w:val="14"/>
                <w:szCs w:val="14"/>
              </w:rPr>
              <w:br/>
            </w:r>
          </w:p>
        </w:tc>
        <w:tc>
          <w:tcPr>
            <w:tcW w:w="4125"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bottom w:val="nil"/>
            </w:tcBorders>
          </w:tcPr>
          <w:p w:rsidR="00D24783" w:rsidRDefault="00B32F2F">
            <w:pPr>
              <w:spacing w:before="40" w:line="360" w:lineRule="auto"/>
              <w:rPr>
                <w:rFonts w:cs="Arial"/>
                <w:sz w:val="14"/>
                <w:szCs w:val="14"/>
              </w:rPr>
            </w:pPr>
            <w:r>
              <w:rPr>
                <w:rFonts w:cs="Arial"/>
                <w:sz w:val="14"/>
                <w:szCs w:val="14"/>
              </w:rPr>
              <w:t>5.</w:t>
            </w:r>
          </w:p>
        </w:tc>
        <w:tc>
          <w:tcPr>
            <w:tcW w:w="7419" w:type="dxa"/>
            <w:gridSpan w:val="2"/>
          </w:tcPr>
          <w:p w:rsidR="00D24783" w:rsidRDefault="00B32F2F">
            <w:pPr>
              <w:spacing w:before="40" w:line="360" w:lineRule="auto"/>
              <w:rPr>
                <w:rFonts w:cs="Arial"/>
                <w:sz w:val="14"/>
                <w:szCs w:val="14"/>
              </w:rPr>
            </w:pPr>
            <w:r>
              <w:rPr>
                <w:rFonts w:cs="Arial"/>
                <w:sz w:val="14"/>
                <w:szCs w:val="14"/>
              </w:rPr>
              <w:t xml:space="preserve">Wohnanschriften (Straße, Hausnummer, Postleitzahl, Ort, </w:t>
            </w:r>
            <w:r>
              <w:rPr>
                <w:rFonts w:cs="Arial"/>
                <w:sz w:val="14"/>
                <w:szCs w:val="14"/>
              </w:rPr>
              <w:t>Telefonnummer, E-Mail-Adresse)</w:t>
            </w:r>
            <w:r>
              <w:rPr>
                <w:rFonts w:cs="Arial"/>
                <w:sz w:val="14"/>
                <w:szCs w:val="14"/>
              </w:rPr>
              <w:br/>
            </w: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7419" w:type="dxa"/>
            <w:gridSpan w:val="2"/>
          </w:tcPr>
          <w:p w:rsidR="00D24783" w:rsidRDefault="00B32F2F">
            <w:pPr>
              <w:spacing w:before="40" w:line="360" w:lineRule="auto"/>
              <w:rPr>
                <w:rFonts w:cs="Arial"/>
                <w:sz w:val="14"/>
                <w:szCs w:val="14"/>
              </w:rPr>
            </w:pPr>
            <w:r>
              <w:rPr>
                <w:rFonts w:cs="Arial"/>
                <w:sz w:val="14"/>
                <w:szCs w:val="14"/>
              </w:rPr>
              <w:br/>
            </w: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7419" w:type="dxa"/>
            <w:gridSpan w:val="2"/>
          </w:tcPr>
          <w:p w:rsidR="00D24783" w:rsidRDefault="00B32F2F">
            <w:pPr>
              <w:spacing w:before="40" w:line="360" w:lineRule="auto"/>
              <w:rPr>
                <w:rFonts w:cs="Arial"/>
                <w:sz w:val="14"/>
                <w:szCs w:val="14"/>
              </w:rPr>
            </w:pPr>
            <w:r>
              <w:rPr>
                <w:rFonts w:cs="Arial"/>
                <w:sz w:val="14"/>
                <w:szCs w:val="14"/>
              </w:rPr>
              <w:br/>
            </w: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7419" w:type="dxa"/>
            <w:gridSpan w:val="2"/>
          </w:tcPr>
          <w:p w:rsidR="00D24783" w:rsidRDefault="00B32F2F">
            <w:pPr>
              <w:spacing w:before="40" w:line="360" w:lineRule="auto"/>
              <w:rPr>
                <w:rFonts w:cs="Arial"/>
                <w:sz w:val="14"/>
                <w:szCs w:val="14"/>
              </w:rPr>
            </w:pPr>
            <w:r>
              <w:rPr>
                <w:rFonts w:cs="Arial"/>
                <w:sz w:val="14"/>
                <w:szCs w:val="14"/>
              </w:rPr>
              <w:br/>
            </w: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tcBorders>
          </w:tcPr>
          <w:p w:rsidR="00D24783" w:rsidRDefault="00D24783">
            <w:pPr>
              <w:spacing w:before="40" w:line="360" w:lineRule="auto"/>
              <w:rPr>
                <w:rFonts w:cs="Arial"/>
                <w:sz w:val="14"/>
                <w:szCs w:val="14"/>
              </w:rPr>
            </w:pPr>
          </w:p>
        </w:tc>
        <w:tc>
          <w:tcPr>
            <w:tcW w:w="7419" w:type="dxa"/>
            <w:gridSpan w:val="2"/>
          </w:tcPr>
          <w:p w:rsidR="00D24783" w:rsidRDefault="00B32F2F">
            <w:pPr>
              <w:spacing w:before="40" w:line="360" w:lineRule="auto"/>
              <w:rPr>
                <w:rFonts w:cs="Arial"/>
                <w:sz w:val="14"/>
                <w:szCs w:val="14"/>
              </w:rPr>
            </w:pPr>
            <w:r>
              <w:rPr>
                <w:rFonts w:cs="Arial"/>
                <w:sz w:val="14"/>
                <w:szCs w:val="14"/>
              </w:rPr>
              <w:br/>
            </w: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rPr>
          <w:trHeight w:val="850"/>
        </w:trPr>
        <w:tc>
          <w:tcPr>
            <w:tcW w:w="458" w:type="dxa"/>
          </w:tcPr>
          <w:p w:rsidR="00D24783" w:rsidRDefault="00B32F2F">
            <w:pPr>
              <w:spacing w:before="40" w:line="360" w:lineRule="auto"/>
              <w:rPr>
                <w:rFonts w:cs="Arial"/>
                <w:sz w:val="14"/>
                <w:szCs w:val="14"/>
              </w:rPr>
            </w:pPr>
            <w:r>
              <w:rPr>
                <w:rFonts w:cs="Arial"/>
                <w:sz w:val="14"/>
                <w:szCs w:val="14"/>
              </w:rPr>
              <w:t>6.</w:t>
            </w:r>
          </w:p>
          <w:p w:rsidR="00D24783" w:rsidRDefault="00D24783">
            <w:pPr>
              <w:spacing w:before="40" w:line="360" w:lineRule="auto"/>
              <w:rPr>
                <w:rFonts w:cs="Arial"/>
                <w:sz w:val="14"/>
                <w:szCs w:val="14"/>
              </w:rPr>
            </w:pPr>
          </w:p>
        </w:tc>
        <w:tc>
          <w:tcPr>
            <w:tcW w:w="3294" w:type="dxa"/>
          </w:tcPr>
          <w:p w:rsidR="00D24783" w:rsidRDefault="00B32F2F">
            <w:pPr>
              <w:spacing w:before="40" w:line="360" w:lineRule="auto"/>
              <w:rPr>
                <w:rFonts w:cs="Arial"/>
                <w:sz w:val="14"/>
                <w:szCs w:val="14"/>
              </w:rPr>
            </w:pPr>
            <w:r>
              <w:rPr>
                <w:rFonts w:cs="Arial"/>
                <w:sz w:val="14"/>
                <w:szCs w:val="14"/>
              </w:rPr>
              <w:t>Verheiratet/Lebenspartnerschaft seit</w:t>
            </w:r>
            <w:r>
              <w:rPr>
                <w:rFonts w:cs="Arial"/>
                <w:sz w:val="14"/>
                <w:szCs w:val="14"/>
              </w:rPr>
              <w:br/>
            </w:r>
          </w:p>
        </w:tc>
        <w:tc>
          <w:tcPr>
            <w:tcW w:w="4125" w:type="dxa"/>
          </w:tcPr>
          <w:p w:rsidR="00D24783" w:rsidRDefault="00B32F2F">
            <w:pPr>
              <w:spacing w:before="40" w:line="360" w:lineRule="auto"/>
              <w:rPr>
                <w:rFonts w:cs="Arial"/>
                <w:sz w:val="14"/>
                <w:szCs w:val="14"/>
              </w:rPr>
            </w:pPr>
            <w:r>
              <w:rPr>
                <w:rFonts w:cs="Arial"/>
                <w:sz w:val="14"/>
                <w:szCs w:val="14"/>
              </w:rPr>
              <w:t>Name, Vorname und ggf. Geburtsname der Ehegattin oder des Ehegatten/der Lebenspartnerin oder des Lebenspartners</w:t>
            </w:r>
            <w:r>
              <w:rPr>
                <w:rFonts w:cs="Arial"/>
                <w:sz w:val="14"/>
                <w:szCs w:val="14"/>
              </w:rPr>
              <w:br/>
            </w: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rPr>
          <w:trHeight w:val="850"/>
        </w:trPr>
        <w:tc>
          <w:tcPr>
            <w:tcW w:w="458" w:type="dxa"/>
          </w:tcPr>
          <w:p w:rsidR="00D24783" w:rsidRDefault="00B32F2F">
            <w:pPr>
              <w:spacing w:before="40" w:line="360" w:lineRule="auto"/>
              <w:rPr>
                <w:rFonts w:cs="Arial"/>
                <w:sz w:val="14"/>
                <w:szCs w:val="14"/>
              </w:rPr>
            </w:pPr>
            <w:r>
              <w:rPr>
                <w:rFonts w:cs="Arial"/>
                <w:sz w:val="14"/>
                <w:szCs w:val="14"/>
              </w:rPr>
              <w:t>7.</w:t>
            </w:r>
          </w:p>
        </w:tc>
        <w:tc>
          <w:tcPr>
            <w:tcW w:w="3294" w:type="dxa"/>
          </w:tcPr>
          <w:p w:rsidR="00D24783" w:rsidRDefault="00B32F2F">
            <w:pPr>
              <w:spacing w:before="40" w:line="360" w:lineRule="auto"/>
              <w:rPr>
                <w:rFonts w:cs="Arial"/>
                <w:sz w:val="14"/>
                <w:szCs w:val="14"/>
              </w:rPr>
            </w:pPr>
            <w:r>
              <w:rPr>
                <w:rFonts w:cs="Arial"/>
                <w:sz w:val="14"/>
                <w:szCs w:val="14"/>
              </w:rPr>
              <w:t xml:space="preserve">Verwitwet/Lebenspartnerin oder </w:t>
            </w:r>
            <w:r>
              <w:rPr>
                <w:rFonts w:cs="Arial"/>
                <w:sz w:val="14"/>
                <w:szCs w:val="14"/>
              </w:rPr>
              <w:t>Lebenspartner verstorben seit</w:t>
            </w:r>
          </w:p>
        </w:tc>
        <w:tc>
          <w:tcPr>
            <w:tcW w:w="4125" w:type="dxa"/>
          </w:tcPr>
          <w:p w:rsidR="00D24783" w:rsidRDefault="00B32F2F">
            <w:pPr>
              <w:spacing w:before="40" w:line="360" w:lineRule="auto"/>
              <w:rPr>
                <w:rFonts w:cs="Arial"/>
                <w:sz w:val="14"/>
                <w:szCs w:val="14"/>
              </w:rPr>
            </w:pPr>
            <w:r>
              <w:rPr>
                <w:rFonts w:cs="Arial"/>
                <w:sz w:val="14"/>
                <w:szCs w:val="14"/>
              </w:rPr>
              <w:t xml:space="preserve">Geschieden/Lebenspartnerschaft aufgehoben seit </w:t>
            </w:r>
            <w:r>
              <w:rPr>
                <w:rFonts w:cs="Arial"/>
                <w:sz w:val="14"/>
                <w:szCs w:val="14"/>
              </w:rPr>
              <w:br/>
            </w: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rPr>
          <w:trHeight w:val="850"/>
        </w:trPr>
        <w:tc>
          <w:tcPr>
            <w:tcW w:w="458" w:type="dxa"/>
            <w:tcBorders>
              <w:bottom w:val="single" w:sz="4" w:space="0" w:color="auto"/>
            </w:tcBorders>
          </w:tcPr>
          <w:p w:rsidR="00D24783" w:rsidRDefault="00B32F2F">
            <w:pPr>
              <w:spacing w:before="40" w:line="360" w:lineRule="auto"/>
              <w:rPr>
                <w:rFonts w:cs="Arial"/>
                <w:sz w:val="14"/>
                <w:szCs w:val="14"/>
              </w:rPr>
            </w:pPr>
            <w:r>
              <w:rPr>
                <w:rFonts w:cs="Arial"/>
                <w:sz w:val="14"/>
                <w:szCs w:val="14"/>
              </w:rPr>
              <w:t>8.</w:t>
            </w:r>
          </w:p>
        </w:tc>
        <w:tc>
          <w:tcPr>
            <w:tcW w:w="3294" w:type="dxa"/>
            <w:tcBorders>
              <w:bottom w:val="single" w:sz="4" w:space="0" w:color="auto"/>
            </w:tcBorders>
          </w:tcPr>
          <w:p w:rsidR="00D24783" w:rsidRDefault="00B32F2F">
            <w:pPr>
              <w:spacing w:before="40" w:line="360" w:lineRule="auto"/>
              <w:rPr>
                <w:rFonts w:cs="Arial"/>
                <w:sz w:val="14"/>
                <w:szCs w:val="14"/>
              </w:rPr>
            </w:pPr>
            <w:r>
              <w:rPr>
                <w:rFonts w:cs="Arial"/>
                <w:sz w:val="14"/>
                <w:szCs w:val="14"/>
              </w:rPr>
              <w:t>Wiederverheiratet/erneute Lebenspartnerschaft seit</w:t>
            </w:r>
          </w:p>
        </w:tc>
        <w:tc>
          <w:tcPr>
            <w:tcW w:w="4125" w:type="dxa"/>
            <w:tcBorders>
              <w:bottom w:val="single" w:sz="4" w:space="0" w:color="auto"/>
            </w:tcBorders>
          </w:tcPr>
          <w:p w:rsidR="00D24783" w:rsidRDefault="00B32F2F">
            <w:pPr>
              <w:spacing w:before="40" w:line="360" w:lineRule="auto"/>
              <w:rPr>
                <w:rFonts w:cs="Arial"/>
                <w:sz w:val="14"/>
                <w:szCs w:val="14"/>
              </w:rPr>
            </w:pPr>
            <w:r>
              <w:rPr>
                <w:rFonts w:cs="Arial"/>
                <w:sz w:val="14"/>
                <w:szCs w:val="14"/>
              </w:rPr>
              <w:t>Name, Vorname und ggf. Geburtsname der Ehegattin oder des Ehegatten/der Lebenspartnerin oder des Lebenspartners</w:t>
            </w:r>
            <w:r>
              <w:rPr>
                <w:rFonts w:cs="Arial"/>
                <w:sz w:val="14"/>
                <w:szCs w:val="14"/>
              </w:rPr>
              <w:br/>
            </w: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bottom w:val="nil"/>
            </w:tcBorders>
          </w:tcPr>
          <w:p w:rsidR="00D24783" w:rsidRDefault="00B32F2F">
            <w:pPr>
              <w:spacing w:before="40" w:line="360" w:lineRule="auto"/>
              <w:rPr>
                <w:rFonts w:cs="Arial"/>
                <w:sz w:val="14"/>
                <w:szCs w:val="14"/>
              </w:rPr>
            </w:pPr>
            <w:r>
              <w:rPr>
                <w:rFonts w:cs="Arial"/>
                <w:sz w:val="14"/>
                <w:szCs w:val="14"/>
              </w:rPr>
              <w:t>9.</w:t>
            </w:r>
          </w:p>
        </w:tc>
        <w:tc>
          <w:tcPr>
            <w:tcW w:w="7419" w:type="dxa"/>
            <w:gridSpan w:val="2"/>
            <w:tcBorders>
              <w:bottom w:val="nil"/>
            </w:tcBorders>
          </w:tcPr>
          <w:p w:rsidR="00D24783" w:rsidRDefault="00B32F2F">
            <w:pPr>
              <w:spacing w:before="40" w:line="360" w:lineRule="auto"/>
              <w:rPr>
                <w:rFonts w:cs="Arial"/>
                <w:sz w:val="14"/>
                <w:szCs w:val="14"/>
              </w:rPr>
            </w:pPr>
            <w:r>
              <w:rPr>
                <w:rFonts w:cs="Arial"/>
                <w:sz w:val="14"/>
                <w:szCs w:val="14"/>
              </w:rPr>
              <w:t>Kinder (Name, Vorname(n) und Geburtsdatum)</w:t>
            </w:r>
            <w:r>
              <w:rPr>
                <w:rFonts w:cs="Arial"/>
                <w:sz w:val="14"/>
                <w:szCs w:val="14"/>
              </w:rPr>
              <w:br/>
            </w: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3294" w:type="dxa"/>
            <w:tcBorders>
              <w:top w:val="nil"/>
            </w:tcBorders>
          </w:tcPr>
          <w:p w:rsidR="00D24783" w:rsidRDefault="00B32F2F">
            <w:pPr>
              <w:spacing w:before="40" w:line="360" w:lineRule="auto"/>
              <w:rPr>
                <w:rFonts w:cs="Arial"/>
                <w:sz w:val="14"/>
                <w:szCs w:val="14"/>
              </w:rPr>
            </w:pPr>
            <w:r>
              <w:rPr>
                <w:rFonts w:cs="Arial"/>
                <w:sz w:val="14"/>
                <w:szCs w:val="14"/>
              </w:rPr>
              <w:t>1. Kind</w:t>
            </w:r>
            <w:r>
              <w:rPr>
                <w:rFonts w:cs="Arial"/>
                <w:sz w:val="14"/>
                <w:szCs w:val="14"/>
              </w:rPr>
              <w:br/>
            </w:r>
          </w:p>
        </w:tc>
        <w:tc>
          <w:tcPr>
            <w:tcW w:w="4125" w:type="dxa"/>
            <w:tcBorders>
              <w:top w:val="nil"/>
            </w:tcBorders>
          </w:tcPr>
          <w:p w:rsidR="00D24783" w:rsidRDefault="00B32F2F">
            <w:pPr>
              <w:spacing w:before="40" w:line="360" w:lineRule="auto"/>
              <w:rPr>
                <w:rFonts w:cs="Arial"/>
                <w:sz w:val="14"/>
                <w:szCs w:val="14"/>
              </w:rPr>
            </w:pPr>
            <w:r>
              <w:rPr>
                <w:rFonts w:cs="Arial"/>
                <w:sz w:val="14"/>
                <w:szCs w:val="14"/>
              </w:rPr>
              <w:t>3. Kind</w:t>
            </w: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single" w:sz="4" w:space="0" w:color="auto"/>
            </w:tcBorders>
          </w:tcPr>
          <w:p w:rsidR="00D24783" w:rsidRDefault="00D24783">
            <w:pPr>
              <w:spacing w:before="40" w:line="360" w:lineRule="auto"/>
              <w:rPr>
                <w:rFonts w:cs="Arial"/>
                <w:sz w:val="14"/>
                <w:szCs w:val="14"/>
              </w:rPr>
            </w:pPr>
          </w:p>
        </w:tc>
        <w:tc>
          <w:tcPr>
            <w:tcW w:w="3294" w:type="dxa"/>
          </w:tcPr>
          <w:p w:rsidR="00D24783" w:rsidRDefault="00B32F2F">
            <w:pPr>
              <w:spacing w:before="40" w:line="360" w:lineRule="auto"/>
              <w:rPr>
                <w:rFonts w:cs="Arial"/>
                <w:sz w:val="14"/>
                <w:szCs w:val="14"/>
              </w:rPr>
            </w:pPr>
            <w:r>
              <w:rPr>
                <w:rFonts w:cs="Arial"/>
                <w:sz w:val="14"/>
                <w:szCs w:val="14"/>
              </w:rPr>
              <w:t>2. Kind</w:t>
            </w:r>
            <w:r>
              <w:rPr>
                <w:rFonts w:cs="Arial"/>
                <w:sz w:val="14"/>
                <w:szCs w:val="14"/>
              </w:rPr>
              <w:br/>
            </w:r>
          </w:p>
        </w:tc>
        <w:tc>
          <w:tcPr>
            <w:tcW w:w="4125" w:type="dxa"/>
          </w:tcPr>
          <w:p w:rsidR="00D24783" w:rsidRDefault="00B32F2F">
            <w:pPr>
              <w:spacing w:before="40" w:line="360" w:lineRule="auto"/>
              <w:rPr>
                <w:rFonts w:cs="Arial"/>
                <w:sz w:val="14"/>
                <w:szCs w:val="14"/>
              </w:rPr>
            </w:pPr>
            <w:r>
              <w:rPr>
                <w:rFonts w:cs="Arial"/>
                <w:sz w:val="14"/>
                <w:szCs w:val="14"/>
              </w:rPr>
              <w:t>4. Kind</w:t>
            </w: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bl>
    <w:p w:rsidR="00D24783" w:rsidRDefault="00D24783">
      <w:pPr>
        <w:rPr>
          <w:rFonts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2365"/>
        <w:gridCol w:w="203"/>
        <w:gridCol w:w="1501"/>
        <w:gridCol w:w="686"/>
        <w:gridCol w:w="651"/>
        <w:gridCol w:w="1728"/>
        <w:gridCol w:w="741"/>
        <w:gridCol w:w="736"/>
      </w:tblGrid>
      <w:tr w:rsidR="00D24783">
        <w:tc>
          <w:tcPr>
            <w:tcW w:w="458" w:type="dxa"/>
            <w:tcBorders>
              <w:top w:val="nil"/>
              <w:left w:val="nil"/>
              <w:bottom w:val="nil"/>
              <w:right w:val="nil"/>
            </w:tcBorders>
          </w:tcPr>
          <w:p w:rsidR="00D24783" w:rsidRDefault="00D24783">
            <w:pPr>
              <w:spacing w:before="40" w:line="360" w:lineRule="auto"/>
              <w:rPr>
                <w:rFonts w:cs="Arial"/>
                <w:sz w:val="14"/>
                <w:szCs w:val="14"/>
              </w:rPr>
            </w:pPr>
          </w:p>
        </w:tc>
        <w:tc>
          <w:tcPr>
            <w:tcW w:w="7419" w:type="dxa"/>
            <w:gridSpan w:val="6"/>
            <w:tcBorders>
              <w:top w:val="nil"/>
              <w:left w:val="nil"/>
              <w:bottom w:val="nil"/>
            </w:tcBorders>
          </w:tcPr>
          <w:p w:rsidR="00D24783" w:rsidRDefault="00D24783">
            <w:pPr>
              <w:spacing w:before="40" w:line="360" w:lineRule="auto"/>
              <w:rPr>
                <w:rFonts w:cs="Arial"/>
                <w:b/>
                <w:sz w:val="16"/>
                <w:szCs w:val="16"/>
              </w:rPr>
            </w:pPr>
          </w:p>
        </w:tc>
        <w:tc>
          <w:tcPr>
            <w:tcW w:w="1505" w:type="dxa"/>
            <w:gridSpan w:val="2"/>
            <w:tcBorders>
              <w:bottom w:val="nil"/>
            </w:tcBorders>
          </w:tcPr>
          <w:p w:rsidR="00D24783" w:rsidRDefault="00B32F2F">
            <w:pPr>
              <w:spacing w:before="40" w:line="360" w:lineRule="auto"/>
              <w:rPr>
                <w:rFonts w:cs="Arial"/>
                <w:sz w:val="14"/>
                <w:szCs w:val="14"/>
              </w:rPr>
            </w:pPr>
            <w:r>
              <w:rPr>
                <w:rFonts w:cs="Arial"/>
                <w:sz w:val="14"/>
                <w:szCs w:val="14"/>
              </w:rPr>
              <w:t>Pers.-Akte/</w:t>
            </w:r>
            <w:r>
              <w:rPr>
                <w:rFonts w:cs="Arial"/>
                <w:sz w:val="14"/>
                <w:szCs w:val="14"/>
              </w:rPr>
              <w:br/>
              <w:t>Grundakte</w:t>
            </w:r>
          </w:p>
        </w:tc>
      </w:tr>
      <w:tr w:rsidR="00D24783">
        <w:tc>
          <w:tcPr>
            <w:tcW w:w="458" w:type="dxa"/>
            <w:tcBorders>
              <w:top w:val="nil"/>
              <w:left w:val="nil"/>
              <w:bottom w:val="single" w:sz="4" w:space="0" w:color="auto"/>
              <w:right w:val="nil"/>
            </w:tcBorders>
          </w:tcPr>
          <w:p w:rsidR="00D24783" w:rsidRDefault="00D24783">
            <w:pPr>
              <w:spacing w:before="40" w:line="360" w:lineRule="auto"/>
              <w:rPr>
                <w:rFonts w:cs="Arial"/>
                <w:sz w:val="14"/>
                <w:szCs w:val="14"/>
              </w:rPr>
            </w:pPr>
          </w:p>
        </w:tc>
        <w:tc>
          <w:tcPr>
            <w:tcW w:w="7419" w:type="dxa"/>
            <w:gridSpan w:val="6"/>
            <w:tcBorders>
              <w:top w:val="nil"/>
              <w:left w:val="nil"/>
            </w:tcBorders>
          </w:tcPr>
          <w:p w:rsidR="00D24783" w:rsidRDefault="00D24783">
            <w:pPr>
              <w:spacing w:before="40" w:line="360" w:lineRule="auto"/>
              <w:rPr>
                <w:rFonts w:cs="Arial"/>
                <w:b/>
                <w:sz w:val="14"/>
                <w:szCs w:val="14"/>
              </w:rPr>
            </w:pPr>
          </w:p>
        </w:tc>
        <w:tc>
          <w:tcPr>
            <w:tcW w:w="756" w:type="dxa"/>
            <w:tcBorders>
              <w:top w:val="nil"/>
              <w:bottom w:val="single" w:sz="4" w:space="0" w:color="auto"/>
            </w:tcBorders>
          </w:tcPr>
          <w:p w:rsidR="00D24783" w:rsidRDefault="00B32F2F">
            <w:pPr>
              <w:spacing w:before="40" w:line="360" w:lineRule="auto"/>
              <w:jc w:val="center"/>
              <w:rPr>
                <w:rFonts w:cs="Arial"/>
                <w:sz w:val="14"/>
                <w:szCs w:val="14"/>
              </w:rPr>
            </w:pPr>
            <w:r>
              <w:rPr>
                <w:rFonts w:cs="Arial"/>
                <w:sz w:val="14"/>
                <w:szCs w:val="14"/>
              </w:rPr>
              <w:t>Heft</w:t>
            </w:r>
          </w:p>
        </w:tc>
        <w:tc>
          <w:tcPr>
            <w:tcW w:w="749" w:type="dxa"/>
            <w:tcBorders>
              <w:top w:val="nil"/>
              <w:bottom w:val="single" w:sz="4" w:space="0" w:color="auto"/>
            </w:tcBorders>
          </w:tcPr>
          <w:p w:rsidR="00D24783" w:rsidRDefault="00B32F2F">
            <w:pPr>
              <w:spacing w:before="40" w:line="360" w:lineRule="auto"/>
              <w:jc w:val="center"/>
              <w:rPr>
                <w:rFonts w:cs="Arial"/>
                <w:sz w:val="14"/>
                <w:szCs w:val="14"/>
              </w:rPr>
            </w:pPr>
            <w:r>
              <w:rPr>
                <w:rFonts w:cs="Arial"/>
                <w:sz w:val="14"/>
                <w:szCs w:val="14"/>
              </w:rPr>
              <w:t>Blatt</w:t>
            </w:r>
          </w:p>
        </w:tc>
      </w:tr>
      <w:tr w:rsidR="00D24783">
        <w:tc>
          <w:tcPr>
            <w:tcW w:w="458" w:type="dxa"/>
            <w:tcBorders>
              <w:bottom w:val="nil"/>
            </w:tcBorders>
          </w:tcPr>
          <w:p w:rsidR="00D24783" w:rsidRDefault="00B32F2F">
            <w:pPr>
              <w:spacing w:before="120" w:line="360" w:lineRule="auto"/>
              <w:rPr>
                <w:rFonts w:cs="Arial"/>
                <w:sz w:val="14"/>
                <w:szCs w:val="14"/>
              </w:rPr>
            </w:pPr>
            <w:r>
              <w:rPr>
                <w:rFonts w:cs="Arial"/>
                <w:sz w:val="14"/>
                <w:szCs w:val="14"/>
              </w:rPr>
              <w:br/>
              <w:t>10.</w:t>
            </w:r>
          </w:p>
        </w:tc>
        <w:tc>
          <w:tcPr>
            <w:tcW w:w="7419" w:type="dxa"/>
            <w:gridSpan w:val="6"/>
          </w:tcPr>
          <w:p w:rsidR="00D24783" w:rsidRDefault="00B32F2F">
            <w:pPr>
              <w:spacing w:before="40" w:line="360" w:lineRule="auto"/>
              <w:rPr>
                <w:rFonts w:cs="Arial"/>
                <w:sz w:val="14"/>
                <w:szCs w:val="14"/>
              </w:rPr>
            </w:pPr>
            <w:r>
              <w:rPr>
                <w:rFonts w:cs="Arial"/>
                <w:b/>
                <w:sz w:val="16"/>
                <w:szCs w:val="16"/>
              </w:rPr>
              <w:t>II. Vor- und Ausbildung, berufliche Tätigkeiten</w:t>
            </w:r>
          </w:p>
          <w:p w:rsidR="00D24783" w:rsidRDefault="00B32F2F">
            <w:pPr>
              <w:tabs>
                <w:tab w:val="left" w:pos="1786"/>
              </w:tabs>
              <w:spacing w:before="40" w:line="360" w:lineRule="auto"/>
              <w:rPr>
                <w:rFonts w:cs="Arial"/>
                <w:sz w:val="14"/>
                <w:szCs w:val="14"/>
              </w:rPr>
            </w:pPr>
            <w:r>
              <w:rPr>
                <w:rFonts w:cs="Arial"/>
                <w:sz w:val="14"/>
                <w:szCs w:val="14"/>
              </w:rPr>
              <w:t>Schul-/ Hochschulbildung</w:t>
            </w:r>
            <w:r>
              <w:rPr>
                <w:rFonts w:cs="Arial"/>
                <w:sz w:val="14"/>
                <w:szCs w:val="14"/>
              </w:rPr>
              <w:tab/>
              <w:t>(z. B. Grundschulen, Realschulen plus, Gymnasien,</w:t>
            </w:r>
            <w:r>
              <w:rPr>
                <w:rFonts w:cs="Arial"/>
                <w:sz w:val="14"/>
                <w:szCs w:val="14"/>
              </w:rPr>
              <w:t xml:space="preserve"> Integrierte Gesamtschulen, berufsbildende Schulen, Abendgymnasien, Kollegs, Förderschulen und sonstige weiterführende Schulen, Hochschulen)</w:t>
            </w:r>
            <w:r>
              <w:rPr>
                <w:rFonts w:cs="Arial"/>
                <w:sz w:val="14"/>
                <w:szCs w:val="14"/>
              </w:rPr>
              <w:br/>
            </w:r>
          </w:p>
        </w:tc>
        <w:tc>
          <w:tcPr>
            <w:tcW w:w="756" w:type="dxa"/>
            <w:tcBorders>
              <w:bottom w:val="nil"/>
              <w:right w:val="nil"/>
            </w:tcBorders>
          </w:tcPr>
          <w:p w:rsidR="00D24783" w:rsidRDefault="00D24783">
            <w:pPr>
              <w:spacing w:before="40" w:line="360" w:lineRule="auto"/>
              <w:rPr>
                <w:rFonts w:cs="Arial"/>
                <w:sz w:val="14"/>
                <w:szCs w:val="14"/>
              </w:rPr>
            </w:pPr>
          </w:p>
        </w:tc>
        <w:tc>
          <w:tcPr>
            <w:tcW w:w="749" w:type="dxa"/>
            <w:tcBorders>
              <w:left w:val="nil"/>
              <w:bottom w:val="nil"/>
            </w:tcBorders>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473" w:type="dxa"/>
          </w:tcPr>
          <w:p w:rsidR="00D24783" w:rsidRDefault="00B32F2F">
            <w:pPr>
              <w:spacing w:before="40" w:line="360" w:lineRule="auto"/>
              <w:jc w:val="center"/>
              <w:rPr>
                <w:rFonts w:cs="Arial"/>
                <w:sz w:val="14"/>
                <w:szCs w:val="14"/>
              </w:rPr>
            </w:pPr>
            <w:r>
              <w:rPr>
                <w:rFonts w:cs="Arial"/>
                <w:sz w:val="14"/>
                <w:szCs w:val="14"/>
              </w:rPr>
              <w:t>Art</w:t>
            </w:r>
          </w:p>
        </w:tc>
        <w:tc>
          <w:tcPr>
            <w:tcW w:w="2473" w:type="dxa"/>
            <w:gridSpan w:val="3"/>
          </w:tcPr>
          <w:p w:rsidR="00D24783" w:rsidRDefault="00B32F2F">
            <w:pPr>
              <w:spacing w:before="40"/>
              <w:rPr>
                <w:rFonts w:cs="Arial"/>
                <w:sz w:val="14"/>
                <w:szCs w:val="14"/>
              </w:rPr>
            </w:pPr>
            <w:r>
              <w:rPr>
                <w:rFonts w:cs="Arial"/>
                <w:sz w:val="14"/>
                <w:szCs w:val="14"/>
              </w:rPr>
              <w:t>Dauer</w:t>
            </w:r>
          </w:p>
          <w:p w:rsidR="00D24783" w:rsidRDefault="00B32F2F">
            <w:pPr>
              <w:spacing w:before="40" w:after="40"/>
              <w:rPr>
                <w:rFonts w:cs="Arial"/>
                <w:sz w:val="14"/>
                <w:szCs w:val="14"/>
              </w:rPr>
            </w:pPr>
            <w:r>
              <w:rPr>
                <w:rFonts w:cs="Arial"/>
                <w:sz w:val="14"/>
                <w:szCs w:val="14"/>
              </w:rPr>
              <w:t>von                          bis</w:t>
            </w:r>
          </w:p>
        </w:tc>
        <w:tc>
          <w:tcPr>
            <w:tcW w:w="2473" w:type="dxa"/>
            <w:gridSpan w:val="2"/>
          </w:tcPr>
          <w:p w:rsidR="00D24783" w:rsidRDefault="00B32F2F">
            <w:pPr>
              <w:spacing w:before="40" w:line="360" w:lineRule="auto"/>
              <w:jc w:val="center"/>
              <w:rPr>
                <w:rFonts w:cs="Arial"/>
                <w:sz w:val="14"/>
                <w:szCs w:val="14"/>
              </w:rPr>
            </w:pPr>
            <w:r>
              <w:rPr>
                <w:rFonts w:cs="Arial"/>
                <w:sz w:val="14"/>
                <w:szCs w:val="14"/>
              </w:rPr>
              <w:t>Bemerkungen</w:t>
            </w:r>
          </w:p>
        </w:tc>
        <w:tc>
          <w:tcPr>
            <w:tcW w:w="756" w:type="dxa"/>
            <w:tcBorders>
              <w:top w:val="nil"/>
              <w:right w:val="nil"/>
            </w:tcBorders>
          </w:tcPr>
          <w:p w:rsidR="00D24783" w:rsidRDefault="00D24783">
            <w:pPr>
              <w:spacing w:before="40" w:line="360" w:lineRule="auto"/>
              <w:rPr>
                <w:rFonts w:cs="Arial"/>
                <w:sz w:val="14"/>
                <w:szCs w:val="14"/>
              </w:rPr>
            </w:pPr>
          </w:p>
        </w:tc>
        <w:tc>
          <w:tcPr>
            <w:tcW w:w="749" w:type="dxa"/>
            <w:tcBorders>
              <w:top w:val="nil"/>
              <w:left w:val="nil"/>
            </w:tcBorders>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473" w:type="dxa"/>
          </w:tcPr>
          <w:p w:rsidR="00D24783" w:rsidRDefault="00B32F2F">
            <w:pPr>
              <w:spacing w:before="40" w:line="360" w:lineRule="auto"/>
              <w:rPr>
                <w:rFonts w:cs="Arial"/>
                <w:sz w:val="14"/>
                <w:szCs w:val="14"/>
              </w:rPr>
            </w:pPr>
            <w:r>
              <w:rPr>
                <w:rFonts w:cs="Arial"/>
                <w:sz w:val="14"/>
                <w:szCs w:val="14"/>
              </w:rPr>
              <w:br/>
            </w:r>
          </w:p>
        </w:tc>
        <w:tc>
          <w:tcPr>
            <w:tcW w:w="2473" w:type="dxa"/>
            <w:gridSpan w:val="3"/>
          </w:tcPr>
          <w:p w:rsidR="00D24783" w:rsidRDefault="00D24783">
            <w:pPr>
              <w:spacing w:before="40" w:line="360" w:lineRule="auto"/>
              <w:rPr>
                <w:rFonts w:cs="Arial"/>
                <w:sz w:val="14"/>
                <w:szCs w:val="14"/>
              </w:rPr>
            </w:pPr>
          </w:p>
        </w:tc>
        <w:tc>
          <w:tcPr>
            <w:tcW w:w="2473" w:type="dxa"/>
            <w:gridSpan w:val="2"/>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473" w:type="dxa"/>
          </w:tcPr>
          <w:p w:rsidR="00D24783" w:rsidRDefault="00B32F2F">
            <w:pPr>
              <w:spacing w:before="40" w:line="360" w:lineRule="auto"/>
              <w:rPr>
                <w:rFonts w:cs="Arial"/>
                <w:sz w:val="14"/>
                <w:szCs w:val="14"/>
              </w:rPr>
            </w:pPr>
            <w:r>
              <w:rPr>
                <w:rFonts w:cs="Arial"/>
                <w:sz w:val="14"/>
                <w:szCs w:val="14"/>
              </w:rPr>
              <w:br/>
            </w:r>
          </w:p>
        </w:tc>
        <w:tc>
          <w:tcPr>
            <w:tcW w:w="2473" w:type="dxa"/>
            <w:gridSpan w:val="3"/>
          </w:tcPr>
          <w:p w:rsidR="00D24783" w:rsidRDefault="00D24783">
            <w:pPr>
              <w:spacing w:before="40" w:line="360" w:lineRule="auto"/>
              <w:rPr>
                <w:rFonts w:cs="Arial"/>
                <w:sz w:val="14"/>
                <w:szCs w:val="14"/>
              </w:rPr>
            </w:pPr>
          </w:p>
        </w:tc>
        <w:tc>
          <w:tcPr>
            <w:tcW w:w="2473" w:type="dxa"/>
            <w:gridSpan w:val="2"/>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473" w:type="dxa"/>
          </w:tcPr>
          <w:p w:rsidR="00D24783" w:rsidRDefault="00B32F2F">
            <w:pPr>
              <w:spacing w:before="40" w:line="360" w:lineRule="auto"/>
              <w:rPr>
                <w:rFonts w:cs="Arial"/>
                <w:sz w:val="14"/>
                <w:szCs w:val="14"/>
              </w:rPr>
            </w:pPr>
            <w:r>
              <w:rPr>
                <w:rFonts w:cs="Arial"/>
                <w:sz w:val="14"/>
                <w:szCs w:val="14"/>
              </w:rPr>
              <w:br/>
            </w:r>
          </w:p>
        </w:tc>
        <w:tc>
          <w:tcPr>
            <w:tcW w:w="2473" w:type="dxa"/>
            <w:gridSpan w:val="3"/>
          </w:tcPr>
          <w:p w:rsidR="00D24783" w:rsidRDefault="00D24783">
            <w:pPr>
              <w:spacing w:before="40" w:line="360" w:lineRule="auto"/>
              <w:rPr>
                <w:rFonts w:cs="Arial"/>
                <w:sz w:val="14"/>
                <w:szCs w:val="14"/>
              </w:rPr>
            </w:pPr>
          </w:p>
        </w:tc>
        <w:tc>
          <w:tcPr>
            <w:tcW w:w="2473" w:type="dxa"/>
            <w:gridSpan w:val="2"/>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473" w:type="dxa"/>
          </w:tcPr>
          <w:p w:rsidR="00D24783" w:rsidRDefault="00B32F2F">
            <w:pPr>
              <w:spacing w:before="40" w:line="360" w:lineRule="auto"/>
              <w:rPr>
                <w:rFonts w:cs="Arial"/>
                <w:sz w:val="14"/>
                <w:szCs w:val="14"/>
              </w:rPr>
            </w:pPr>
            <w:r>
              <w:rPr>
                <w:rFonts w:cs="Arial"/>
                <w:sz w:val="14"/>
                <w:szCs w:val="14"/>
              </w:rPr>
              <w:br/>
            </w:r>
          </w:p>
        </w:tc>
        <w:tc>
          <w:tcPr>
            <w:tcW w:w="2473" w:type="dxa"/>
            <w:gridSpan w:val="3"/>
          </w:tcPr>
          <w:p w:rsidR="00D24783" w:rsidRDefault="00D24783">
            <w:pPr>
              <w:spacing w:before="40" w:line="360" w:lineRule="auto"/>
              <w:rPr>
                <w:rFonts w:cs="Arial"/>
                <w:sz w:val="14"/>
                <w:szCs w:val="14"/>
              </w:rPr>
            </w:pPr>
          </w:p>
        </w:tc>
        <w:tc>
          <w:tcPr>
            <w:tcW w:w="2473" w:type="dxa"/>
            <w:gridSpan w:val="2"/>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473" w:type="dxa"/>
          </w:tcPr>
          <w:p w:rsidR="00D24783" w:rsidRDefault="00B32F2F">
            <w:pPr>
              <w:spacing w:before="40" w:line="360" w:lineRule="auto"/>
              <w:rPr>
                <w:rFonts w:cs="Arial"/>
                <w:sz w:val="14"/>
                <w:szCs w:val="14"/>
              </w:rPr>
            </w:pPr>
            <w:r>
              <w:rPr>
                <w:rFonts w:cs="Arial"/>
                <w:sz w:val="14"/>
                <w:szCs w:val="14"/>
              </w:rPr>
              <w:br/>
            </w:r>
          </w:p>
        </w:tc>
        <w:tc>
          <w:tcPr>
            <w:tcW w:w="2473" w:type="dxa"/>
            <w:gridSpan w:val="3"/>
          </w:tcPr>
          <w:p w:rsidR="00D24783" w:rsidRDefault="00D24783">
            <w:pPr>
              <w:spacing w:before="40" w:line="360" w:lineRule="auto"/>
              <w:rPr>
                <w:rFonts w:cs="Arial"/>
                <w:sz w:val="14"/>
                <w:szCs w:val="14"/>
              </w:rPr>
            </w:pPr>
          </w:p>
        </w:tc>
        <w:tc>
          <w:tcPr>
            <w:tcW w:w="2473" w:type="dxa"/>
            <w:gridSpan w:val="2"/>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473" w:type="dxa"/>
          </w:tcPr>
          <w:p w:rsidR="00D24783" w:rsidRDefault="00B32F2F">
            <w:pPr>
              <w:spacing w:before="40" w:line="360" w:lineRule="auto"/>
              <w:rPr>
                <w:rFonts w:cs="Arial"/>
                <w:sz w:val="14"/>
                <w:szCs w:val="14"/>
              </w:rPr>
            </w:pPr>
            <w:r>
              <w:rPr>
                <w:rFonts w:cs="Arial"/>
                <w:sz w:val="14"/>
                <w:szCs w:val="14"/>
              </w:rPr>
              <w:br/>
            </w:r>
          </w:p>
        </w:tc>
        <w:tc>
          <w:tcPr>
            <w:tcW w:w="2473" w:type="dxa"/>
            <w:gridSpan w:val="3"/>
          </w:tcPr>
          <w:p w:rsidR="00D24783" w:rsidRDefault="00D24783">
            <w:pPr>
              <w:spacing w:before="40" w:line="360" w:lineRule="auto"/>
              <w:rPr>
                <w:rFonts w:cs="Arial"/>
                <w:sz w:val="14"/>
                <w:szCs w:val="14"/>
              </w:rPr>
            </w:pPr>
          </w:p>
        </w:tc>
        <w:tc>
          <w:tcPr>
            <w:tcW w:w="2473" w:type="dxa"/>
            <w:gridSpan w:val="2"/>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473" w:type="dxa"/>
          </w:tcPr>
          <w:p w:rsidR="00D24783" w:rsidRDefault="00B32F2F">
            <w:pPr>
              <w:spacing w:before="40" w:line="360" w:lineRule="auto"/>
              <w:rPr>
                <w:rFonts w:cs="Arial"/>
                <w:sz w:val="14"/>
                <w:szCs w:val="14"/>
              </w:rPr>
            </w:pPr>
            <w:r>
              <w:rPr>
                <w:rFonts w:cs="Arial"/>
                <w:sz w:val="14"/>
                <w:szCs w:val="14"/>
              </w:rPr>
              <w:br/>
            </w:r>
          </w:p>
        </w:tc>
        <w:tc>
          <w:tcPr>
            <w:tcW w:w="2473" w:type="dxa"/>
            <w:gridSpan w:val="3"/>
          </w:tcPr>
          <w:p w:rsidR="00D24783" w:rsidRDefault="00D24783">
            <w:pPr>
              <w:spacing w:before="40" w:line="360" w:lineRule="auto"/>
              <w:rPr>
                <w:rFonts w:cs="Arial"/>
                <w:sz w:val="14"/>
                <w:szCs w:val="14"/>
              </w:rPr>
            </w:pPr>
          </w:p>
        </w:tc>
        <w:tc>
          <w:tcPr>
            <w:tcW w:w="2473" w:type="dxa"/>
            <w:gridSpan w:val="2"/>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473" w:type="dxa"/>
          </w:tcPr>
          <w:p w:rsidR="00D24783" w:rsidRDefault="00B32F2F">
            <w:pPr>
              <w:spacing w:before="40" w:line="360" w:lineRule="auto"/>
              <w:rPr>
                <w:rFonts w:cs="Arial"/>
                <w:sz w:val="14"/>
                <w:szCs w:val="14"/>
              </w:rPr>
            </w:pPr>
            <w:r>
              <w:rPr>
                <w:rFonts w:cs="Arial"/>
                <w:sz w:val="14"/>
                <w:szCs w:val="14"/>
              </w:rPr>
              <w:br/>
            </w:r>
          </w:p>
        </w:tc>
        <w:tc>
          <w:tcPr>
            <w:tcW w:w="2473" w:type="dxa"/>
            <w:gridSpan w:val="3"/>
          </w:tcPr>
          <w:p w:rsidR="00D24783" w:rsidRDefault="00D24783">
            <w:pPr>
              <w:spacing w:before="40" w:line="360" w:lineRule="auto"/>
              <w:rPr>
                <w:rFonts w:cs="Arial"/>
                <w:sz w:val="14"/>
                <w:szCs w:val="14"/>
              </w:rPr>
            </w:pPr>
          </w:p>
        </w:tc>
        <w:tc>
          <w:tcPr>
            <w:tcW w:w="2473" w:type="dxa"/>
            <w:gridSpan w:val="2"/>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single" w:sz="4" w:space="0" w:color="auto"/>
            </w:tcBorders>
          </w:tcPr>
          <w:p w:rsidR="00D24783" w:rsidRDefault="00D24783">
            <w:pPr>
              <w:spacing w:before="40" w:line="360" w:lineRule="auto"/>
              <w:rPr>
                <w:rFonts w:cs="Arial"/>
                <w:sz w:val="14"/>
                <w:szCs w:val="14"/>
              </w:rPr>
            </w:pPr>
          </w:p>
        </w:tc>
        <w:tc>
          <w:tcPr>
            <w:tcW w:w="2473" w:type="dxa"/>
          </w:tcPr>
          <w:p w:rsidR="00D24783" w:rsidRDefault="00B32F2F">
            <w:pPr>
              <w:spacing w:before="40" w:line="360" w:lineRule="auto"/>
              <w:rPr>
                <w:rFonts w:cs="Arial"/>
                <w:sz w:val="14"/>
                <w:szCs w:val="14"/>
              </w:rPr>
            </w:pPr>
            <w:r>
              <w:rPr>
                <w:rFonts w:cs="Arial"/>
                <w:sz w:val="14"/>
                <w:szCs w:val="14"/>
              </w:rPr>
              <w:br/>
            </w:r>
          </w:p>
        </w:tc>
        <w:tc>
          <w:tcPr>
            <w:tcW w:w="2473" w:type="dxa"/>
            <w:gridSpan w:val="3"/>
          </w:tcPr>
          <w:p w:rsidR="00D24783" w:rsidRDefault="00D24783">
            <w:pPr>
              <w:spacing w:before="40" w:line="360" w:lineRule="auto"/>
              <w:rPr>
                <w:rFonts w:cs="Arial"/>
                <w:sz w:val="14"/>
                <w:szCs w:val="14"/>
              </w:rPr>
            </w:pPr>
          </w:p>
        </w:tc>
        <w:tc>
          <w:tcPr>
            <w:tcW w:w="2473" w:type="dxa"/>
            <w:gridSpan w:val="2"/>
          </w:tcPr>
          <w:p w:rsidR="00D24783" w:rsidRDefault="00D24783">
            <w:pPr>
              <w:spacing w:before="40" w:line="360" w:lineRule="auto"/>
              <w:rPr>
                <w:rFonts w:cs="Arial"/>
                <w:sz w:val="14"/>
                <w:szCs w:val="14"/>
              </w:rPr>
            </w:pPr>
          </w:p>
        </w:tc>
        <w:tc>
          <w:tcPr>
            <w:tcW w:w="756" w:type="dxa"/>
            <w:tcBorders>
              <w:bottom w:val="single" w:sz="4" w:space="0" w:color="auto"/>
            </w:tcBorders>
          </w:tcPr>
          <w:p w:rsidR="00D24783" w:rsidRDefault="00D24783">
            <w:pPr>
              <w:spacing w:before="40" w:line="360" w:lineRule="auto"/>
              <w:rPr>
                <w:rFonts w:cs="Arial"/>
                <w:sz w:val="14"/>
                <w:szCs w:val="14"/>
              </w:rPr>
            </w:pPr>
          </w:p>
        </w:tc>
        <w:tc>
          <w:tcPr>
            <w:tcW w:w="749" w:type="dxa"/>
            <w:tcBorders>
              <w:bottom w:val="single" w:sz="4" w:space="0" w:color="auto"/>
            </w:tcBorders>
          </w:tcPr>
          <w:p w:rsidR="00D24783" w:rsidRDefault="00D24783">
            <w:pPr>
              <w:spacing w:before="40" w:line="360" w:lineRule="auto"/>
              <w:rPr>
                <w:rFonts w:cs="Arial"/>
                <w:sz w:val="14"/>
                <w:szCs w:val="14"/>
              </w:rPr>
            </w:pPr>
          </w:p>
        </w:tc>
      </w:tr>
      <w:tr w:rsidR="00D24783">
        <w:tc>
          <w:tcPr>
            <w:tcW w:w="458" w:type="dxa"/>
            <w:tcBorders>
              <w:bottom w:val="nil"/>
            </w:tcBorders>
          </w:tcPr>
          <w:p w:rsidR="00D24783" w:rsidRDefault="00B32F2F">
            <w:pPr>
              <w:spacing w:before="40" w:line="360" w:lineRule="auto"/>
              <w:rPr>
                <w:rFonts w:cs="Arial"/>
                <w:sz w:val="14"/>
                <w:szCs w:val="14"/>
              </w:rPr>
            </w:pPr>
            <w:r>
              <w:rPr>
                <w:rFonts w:cs="Arial"/>
                <w:sz w:val="14"/>
                <w:szCs w:val="14"/>
              </w:rPr>
              <w:t>11.</w:t>
            </w:r>
          </w:p>
        </w:tc>
        <w:tc>
          <w:tcPr>
            <w:tcW w:w="7419" w:type="dxa"/>
            <w:gridSpan w:val="6"/>
          </w:tcPr>
          <w:p w:rsidR="00D24783" w:rsidRDefault="00B32F2F">
            <w:pPr>
              <w:spacing w:before="40" w:after="40" w:line="360" w:lineRule="auto"/>
              <w:rPr>
                <w:rFonts w:cs="Arial"/>
                <w:sz w:val="14"/>
                <w:szCs w:val="14"/>
              </w:rPr>
            </w:pPr>
            <w:r>
              <w:rPr>
                <w:rFonts w:cs="Arial"/>
                <w:sz w:val="14"/>
                <w:szCs w:val="14"/>
              </w:rPr>
              <w:t>Prüfungen und sonstige Befähigungsnachweise (z. B. Schul-, Lehr-, Hochschulabschlussprüfungen, Laufbahn- und sonstige Prüfungen, Promotion, Approbation)</w:t>
            </w:r>
          </w:p>
        </w:tc>
        <w:tc>
          <w:tcPr>
            <w:tcW w:w="756" w:type="dxa"/>
            <w:tcBorders>
              <w:bottom w:val="nil"/>
              <w:right w:val="nil"/>
            </w:tcBorders>
          </w:tcPr>
          <w:p w:rsidR="00D24783" w:rsidRDefault="00D24783">
            <w:pPr>
              <w:spacing w:before="40" w:line="360" w:lineRule="auto"/>
              <w:rPr>
                <w:rFonts w:cs="Arial"/>
                <w:sz w:val="14"/>
                <w:szCs w:val="14"/>
              </w:rPr>
            </w:pPr>
          </w:p>
        </w:tc>
        <w:tc>
          <w:tcPr>
            <w:tcW w:w="749" w:type="dxa"/>
            <w:tcBorders>
              <w:left w:val="nil"/>
              <w:bottom w:val="nil"/>
            </w:tcBorders>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685" w:type="dxa"/>
            <w:gridSpan w:val="2"/>
          </w:tcPr>
          <w:p w:rsidR="00D24783" w:rsidRDefault="00B32F2F">
            <w:pPr>
              <w:spacing w:before="160" w:line="360" w:lineRule="auto"/>
              <w:jc w:val="center"/>
              <w:rPr>
                <w:rFonts w:cs="Arial"/>
                <w:sz w:val="14"/>
                <w:szCs w:val="14"/>
              </w:rPr>
            </w:pPr>
            <w:r>
              <w:rPr>
                <w:rFonts w:cs="Arial"/>
                <w:sz w:val="14"/>
                <w:szCs w:val="14"/>
              </w:rPr>
              <w:t>Art</w:t>
            </w:r>
          </w:p>
        </w:tc>
        <w:tc>
          <w:tcPr>
            <w:tcW w:w="1554" w:type="dxa"/>
          </w:tcPr>
          <w:p w:rsidR="00D24783" w:rsidRDefault="00B32F2F">
            <w:pPr>
              <w:spacing w:before="160" w:line="360" w:lineRule="auto"/>
              <w:jc w:val="center"/>
              <w:rPr>
                <w:rFonts w:cs="Arial"/>
                <w:sz w:val="14"/>
                <w:szCs w:val="14"/>
              </w:rPr>
            </w:pPr>
            <w:r>
              <w:rPr>
                <w:rFonts w:cs="Arial"/>
                <w:sz w:val="14"/>
                <w:szCs w:val="14"/>
              </w:rPr>
              <w:t>Ort</w:t>
            </w:r>
          </w:p>
        </w:tc>
        <w:tc>
          <w:tcPr>
            <w:tcW w:w="1385" w:type="dxa"/>
            <w:gridSpan w:val="2"/>
          </w:tcPr>
          <w:p w:rsidR="00D24783" w:rsidRDefault="00B32F2F">
            <w:pPr>
              <w:spacing w:before="160" w:line="360" w:lineRule="auto"/>
              <w:jc w:val="center"/>
              <w:rPr>
                <w:rFonts w:cs="Arial"/>
                <w:sz w:val="14"/>
                <w:szCs w:val="14"/>
              </w:rPr>
            </w:pPr>
            <w:r>
              <w:rPr>
                <w:rFonts w:cs="Arial"/>
                <w:sz w:val="14"/>
                <w:szCs w:val="14"/>
              </w:rPr>
              <w:t>Datum</w:t>
            </w:r>
          </w:p>
        </w:tc>
        <w:tc>
          <w:tcPr>
            <w:tcW w:w="1795" w:type="dxa"/>
          </w:tcPr>
          <w:p w:rsidR="00D24783" w:rsidRDefault="00B32F2F">
            <w:pPr>
              <w:spacing w:before="160" w:line="360" w:lineRule="auto"/>
              <w:jc w:val="center"/>
              <w:rPr>
                <w:rFonts w:cs="Arial"/>
                <w:sz w:val="14"/>
                <w:szCs w:val="14"/>
              </w:rPr>
            </w:pPr>
            <w:r>
              <w:rPr>
                <w:rFonts w:cs="Arial"/>
                <w:sz w:val="14"/>
                <w:szCs w:val="14"/>
              </w:rPr>
              <w:t>Ergebnis</w:t>
            </w:r>
          </w:p>
        </w:tc>
        <w:tc>
          <w:tcPr>
            <w:tcW w:w="756" w:type="dxa"/>
            <w:tcBorders>
              <w:top w:val="nil"/>
              <w:right w:val="nil"/>
            </w:tcBorders>
          </w:tcPr>
          <w:p w:rsidR="00D24783" w:rsidRDefault="00D24783">
            <w:pPr>
              <w:spacing w:before="40" w:line="360" w:lineRule="auto"/>
              <w:rPr>
                <w:rFonts w:cs="Arial"/>
                <w:sz w:val="14"/>
                <w:szCs w:val="14"/>
              </w:rPr>
            </w:pPr>
          </w:p>
        </w:tc>
        <w:tc>
          <w:tcPr>
            <w:tcW w:w="749" w:type="dxa"/>
            <w:tcBorders>
              <w:top w:val="nil"/>
              <w:left w:val="nil"/>
            </w:tcBorders>
          </w:tcPr>
          <w:p w:rsidR="00D24783" w:rsidRDefault="00D24783">
            <w:pPr>
              <w:spacing w:before="40" w:line="360" w:lineRule="auto"/>
              <w:rPr>
                <w:rFonts w:cs="Arial"/>
                <w:sz w:val="14"/>
                <w:szCs w:val="14"/>
              </w:rPr>
            </w:pPr>
          </w:p>
        </w:tc>
      </w:tr>
      <w:tr w:rsidR="00D24783">
        <w:trPr>
          <w:trHeight w:val="709"/>
        </w:trPr>
        <w:tc>
          <w:tcPr>
            <w:tcW w:w="458" w:type="dxa"/>
            <w:tcBorders>
              <w:top w:val="nil"/>
              <w:bottom w:val="nil"/>
            </w:tcBorders>
          </w:tcPr>
          <w:p w:rsidR="00D24783" w:rsidRDefault="00D24783">
            <w:pPr>
              <w:spacing w:before="40" w:line="360" w:lineRule="auto"/>
              <w:rPr>
                <w:rFonts w:cs="Arial"/>
                <w:sz w:val="14"/>
                <w:szCs w:val="14"/>
              </w:rPr>
            </w:pPr>
          </w:p>
        </w:tc>
        <w:tc>
          <w:tcPr>
            <w:tcW w:w="2685" w:type="dxa"/>
            <w:gridSpan w:val="2"/>
          </w:tcPr>
          <w:p w:rsidR="00D24783" w:rsidRDefault="00D24783">
            <w:pPr>
              <w:spacing w:before="40" w:line="360" w:lineRule="auto"/>
              <w:rPr>
                <w:rFonts w:cs="Arial"/>
                <w:sz w:val="14"/>
                <w:szCs w:val="14"/>
              </w:rPr>
            </w:pPr>
          </w:p>
        </w:tc>
        <w:tc>
          <w:tcPr>
            <w:tcW w:w="1554" w:type="dxa"/>
          </w:tcPr>
          <w:p w:rsidR="00D24783" w:rsidRDefault="00D24783">
            <w:pPr>
              <w:spacing w:before="40" w:line="360" w:lineRule="auto"/>
              <w:rPr>
                <w:rFonts w:cs="Arial"/>
                <w:sz w:val="14"/>
                <w:szCs w:val="14"/>
              </w:rPr>
            </w:pPr>
          </w:p>
        </w:tc>
        <w:tc>
          <w:tcPr>
            <w:tcW w:w="1385" w:type="dxa"/>
            <w:gridSpan w:val="2"/>
          </w:tcPr>
          <w:p w:rsidR="00D24783" w:rsidRDefault="00D24783">
            <w:pPr>
              <w:spacing w:before="40" w:line="360" w:lineRule="auto"/>
              <w:rPr>
                <w:rFonts w:cs="Arial"/>
                <w:sz w:val="14"/>
                <w:szCs w:val="14"/>
              </w:rPr>
            </w:pPr>
          </w:p>
        </w:tc>
        <w:tc>
          <w:tcPr>
            <w:tcW w:w="1795"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rPr>
          <w:trHeight w:val="709"/>
        </w:trPr>
        <w:tc>
          <w:tcPr>
            <w:tcW w:w="458" w:type="dxa"/>
            <w:tcBorders>
              <w:top w:val="nil"/>
              <w:bottom w:val="nil"/>
            </w:tcBorders>
          </w:tcPr>
          <w:p w:rsidR="00D24783" w:rsidRDefault="00D24783">
            <w:pPr>
              <w:spacing w:before="40" w:line="360" w:lineRule="auto"/>
              <w:rPr>
                <w:rFonts w:cs="Arial"/>
                <w:sz w:val="14"/>
                <w:szCs w:val="14"/>
              </w:rPr>
            </w:pPr>
          </w:p>
        </w:tc>
        <w:tc>
          <w:tcPr>
            <w:tcW w:w="2685" w:type="dxa"/>
            <w:gridSpan w:val="2"/>
          </w:tcPr>
          <w:p w:rsidR="00D24783" w:rsidRDefault="00D24783">
            <w:pPr>
              <w:spacing w:before="40" w:line="360" w:lineRule="auto"/>
              <w:rPr>
                <w:rFonts w:cs="Arial"/>
                <w:sz w:val="14"/>
                <w:szCs w:val="14"/>
              </w:rPr>
            </w:pPr>
          </w:p>
        </w:tc>
        <w:tc>
          <w:tcPr>
            <w:tcW w:w="1554" w:type="dxa"/>
          </w:tcPr>
          <w:p w:rsidR="00D24783" w:rsidRDefault="00D24783">
            <w:pPr>
              <w:spacing w:before="40" w:line="360" w:lineRule="auto"/>
              <w:rPr>
                <w:rFonts w:cs="Arial"/>
                <w:sz w:val="14"/>
                <w:szCs w:val="14"/>
              </w:rPr>
            </w:pPr>
          </w:p>
        </w:tc>
        <w:tc>
          <w:tcPr>
            <w:tcW w:w="1385" w:type="dxa"/>
            <w:gridSpan w:val="2"/>
          </w:tcPr>
          <w:p w:rsidR="00D24783" w:rsidRDefault="00D24783">
            <w:pPr>
              <w:spacing w:before="40" w:line="360" w:lineRule="auto"/>
              <w:rPr>
                <w:rFonts w:cs="Arial"/>
                <w:sz w:val="14"/>
                <w:szCs w:val="14"/>
              </w:rPr>
            </w:pPr>
          </w:p>
        </w:tc>
        <w:tc>
          <w:tcPr>
            <w:tcW w:w="1795"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rPr>
          <w:trHeight w:val="709"/>
        </w:trPr>
        <w:tc>
          <w:tcPr>
            <w:tcW w:w="458" w:type="dxa"/>
            <w:tcBorders>
              <w:top w:val="nil"/>
              <w:bottom w:val="nil"/>
            </w:tcBorders>
          </w:tcPr>
          <w:p w:rsidR="00D24783" w:rsidRDefault="00D24783">
            <w:pPr>
              <w:spacing w:before="40" w:line="360" w:lineRule="auto"/>
              <w:rPr>
                <w:rFonts w:cs="Arial"/>
                <w:sz w:val="14"/>
                <w:szCs w:val="14"/>
              </w:rPr>
            </w:pPr>
          </w:p>
        </w:tc>
        <w:tc>
          <w:tcPr>
            <w:tcW w:w="2685" w:type="dxa"/>
            <w:gridSpan w:val="2"/>
          </w:tcPr>
          <w:p w:rsidR="00D24783" w:rsidRDefault="00D24783">
            <w:pPr>
              <w:spacing w:before="40" w:line="360" w:lineRule="auto"/>
              <w:rPr>
                <w:rFonts w:cs="Arial"/>
                <w:sz w:val="14"/>
                <w:szCs w:val="14"/>
              </w:rPr>
            </w:pPr>
          </w:p>
        </w:tc>
        <w:tc>
          <w:tcPr>
            <w:tcW w:w="1554" w:type="dxa"/>
          </w:tcPr>
          <w:p w:rsidR="00D24783" w:rsidRDefault="00D24783">
            <w:pPr>
              <w:spacing w:before="40" w:line="360" w:lineRule="auto"/>
              <w:rPr>
                <w:rFonts w:cs="Arial"/>
                <w:sz w:val="14"/>
                <w:szCs w:val="14"/>
              </w:rPr>
            </w:pPr>
          </w:p>
        </w:tc>
        <w:tc>
          <w:tcPr>
            <w:tcW w:w="1385" w:type="dxa"/>
            <w:gridSpan w:val="2"/>
          </w:tcPr>
          <w:p w:rsidR="00D24783" w:rsidRDefault="00D24783">
            <w:pPr>
              <w:spacing w:before="40" w:line="360" w:lineRule="auto"/>
              <w:rPr>
                <w:rFonts w:cs="Arial"/>
                <w:sz w:val="14"/>
                <w:szCs w:val="14"/>
              </w:rPr>
            </w:pPr>
          </w:p>
        </w:tc>
        <w:tc>
          <w:tcPr>
            <w:tcW w:w="1795"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rPr>
          <w:trHeight w:val="709"/>
        </w:trPr>
        <w:tc>
          <w:tcPr>
            <w:tcW w:w="458" w:type="dxa"/>
            <w:tcBorders>
              <w:top w:val="nil"/>
              <w:bottom w:val="nil"/>
            </w:tcBorders>
          </w:tcPr>
          <w:p w:rsidR="00D24783" w:rsidRDefault="00D24783">
            <w:pPr>
              <w:spacing w:before="40" w:line="360" w:lineRule="auto"/>
              <w:rPr>
                <w:rFonts w:cs="Arial"/>
                <w:sz w:val="14"/>
                <w:szCs w:val="14"/>
              </w:rPr>
            </w:pPr>
          </w:p>
        </w:tc>
        <w:tc>
          <w:tcPr>
            <w:tcW w:w="2685" w:type="dxa"/>
            <w:gridSpan w:val="2"/>
          </w:tcPr>
          <w:p w:rsidR="00D24783" w:rsidRDefault="00D24783">
            <w:pPr>
              <w:spacing w:before="40" w:line="360" w:lineRule="auto"/>
              <w:rPr>
                <w:rFonts w:cs="Arial"/>
                <w:sz w:val="14"/>
                <w:szCs w:val="14"/>
              </w:rPr>
            </w:pPr>
          </w:p>
        </w:tc>
        <w:tc>
          <w:tcPr>
            <w:tcW w:w="1554" w:type="dxa"/>
          </w:tcPr>
          <w:p w:rsidR="00D24783" w:rsidRDefault="00D24783">
            <w:pPr>
              <w:spacing w:before="40" w:line="360" w:lineRule="auto"/>
              <w:rPr>
                <w:rFonts w:cs="Arial"/>
                <w:sz w:val="14"/>
                <w:szCs w:val="14"/>
              </w:rPr>
            </w:pPr>
          </w:p>
        </w:tc>
        <w:tc>
          <w:tcPr>
            <w:tcW w:w="1385" w:type="dxa"/>
            <w:gridSpan w:val="2"/>
          </w:tcPr>
          <w:p w:rsidR="00D24783" w:rsidRDefault="00D24783">
            <w:pPr>
              <w:spacing w:before="40" w:line="360" w:lineRule="auto"/>
              <w:rPr>
                <w:rFonts w:cs="Arial"/>
                <w:sz w:val="14"/>
                <w:szCs w:val="14"/>
              </w:rPr>
            </w:pPr>
          </w:p>
        </w:tc>
        <w:tc>
          <w:tcPr>
            <w:tcW w:w="1795"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rPr>
          <w:trHeight w:val="709"/>
        </w:trPr>
        <w:tc>
          <w:tcPr>
            <w:tcW w:w="458" w:type="dxa"/>
            <w:tcBorders>
              <w:top w:val="nil"/>
              <w:bottom w:val="nil"/>
            </w:tcBorders>
          </w:tcPr>
          <w:p w:rsidR="00D24783" w:rsidRDefault="00D24783">
            <w:pPr>
              <w:spacing w:before="40" w:line="360" w:lineRule="auto"/>
              <w:rPr>
                <w:rFonts w:cs="Arial"/>
                <w:sz w:val="14"/>
                <w:szCs w:val="14"/>
              </w:rPr>
            </w:pPr>
          </w:p>
        </w:tc>
        <w:tc>
          <w:tcPr>
            <w:tcW w:w="2685" w:type="dxa"/>
            <w:gridSpan w:val="2"/>
          </w:tcPr>
          <w:p w:rsidR="00D24783" w:rsidRDefault="00D24783">
            <w:pPr>
              <w:spacing w:before="40" w:line="360" w:lineRule="auto"/>
              <w:rPr>
                <w:rFonts w:cs="Arial"/>
                <w:sz w:val="14"/>
                <w:szCs w:val="14"/>
              </w:rPr>
            </w:pPr>
          </w:p>
        </w:tc>
        <w:tc>
          <w:tcPr>
            <w:tcW w:w="1554" w:type="dxa"/>
          </w:tcPr>
          <w:p w:rsidR="00D24783" w:rsidRDefault="00D24783">
            <w:pPr>
              <w:spacing w:before="40" w:line="360" w:lineRule="auto"/>
              <w:rPr>
                <w:rFonts w:cs="Arial"/>
                <w:sz w:val="14"/>
                <w:szCs w:val="14"/>
              </w:rPr>
            </w:pPr>
          </w:p>
        </w:tc>
        <w:tc>
          <w:tcPr>
            <w:tcW w:w="1385" w:type="dxa"/>
            <w:gridSpan w:val="2"/>
          </w:tcPr>
          <w:p w:rsidR="00D24783" w:rsidRDefault="00D24783">
            <w:pPr>
              <w:spacing w:before="40" w:line="360" w:lineRule="auto"/>
              <w:rPr>
                <w:rFonts w:cs="Arial"/>
                <w:sz w:val="14"/>
                <w:szCs w:val="14"/>
              </w:rPr>
            </w:pPr>
          </w:p>
        </w:tc>
        <w:tc>
          <w:tcPr>
            <w:tcW w:w="1795"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rPr>
          <w:trHeight w:val="709"/>
        </w:trPr>
        <w:tc>
          <w:tcPr>
            <w:tcW w:w="458" w:type="dxa"/>
            <w:tcBorders>
              <w:top w:val="nil"/>
              <w:bottom w:val="nil"/>
            </w:tcBorders>
          </w:tcPr>
          <w:p w:rsidR="00D24783" w:rsidRDefault="00D24783">
            <w:pPr>
              <w:spacing w:before="40" w:line="360" w:lineRule="auto"/>
              <w:rPr>
                <w:rFonts w:cs="Arial"/>
                <w:sz w:val="14"/>
                <w:szCs w:val="14"/>
              </w:rPr>
            </w:pPr>
          </w:p>
        </w:tc>
        <w:tc>
          <w:tcPr>
            <w:tcW w:w="2685" w:type="dxa"/>
            <w:gridSpan w:val="2"/>
          </w:tcPr>
          <w:p w:rsidR="00D24783" w:rsidRDefault="00D24783">
            <w:pPr>
              <w:spacing w:before="40" w:line="360" w:lineRule="auto"/>
              <w:rPr>
                <w:rFonts w:cs="Arial"/>
                <w:sz w:val="14"/>
                <w:szCs w:val="14"/>
              </w:rPr>
            </w:pPr>
          </w:p>
        </w:tc>
        <w:tc>
          <w:tcPr>
            <w:tcW w:w="1554" w:type="dxa"/>
          </w:tcPr>
          <w:p w:rsidR="00D24783" w:rsidRDefault="00D24783">
            <w:pPr>
              <w:spacing w:before="40" w:line="360" w:lineRule="auto"/>
              <w:rPr>
                <w:rFonts w:cs="Arial"/>
                <w:sz w:val="14"/>
                <w:szCs w:val="14"/>
              </w:rPr>
            </w:pPr>
          </w:p>
        </w:tc>
        <w:tc>
          <w:tcPr>
            <w:tcW w:w="1385" w:type="dxa"/>
            <w:gridSpan w:val="2"/>
          </w:tcPr>
          <w:p w:rsidR="00D24783" w:rsidRDefault="00D24783">
            <w:pPr>
              <w:spacing w:before="40" w:line="360" w:lineRule="auto"/>
              <w:rPr>
                <w:rFonts w:cs="Arial"/>
                <w:sz w:val="14"/>
                <w:szCs w:val="14"/>
              </w:rPr>
            </w:pPr>
          </w:p>
        </w:tc>
        <w:tc>
          <w:tcPr>
            <w:tcW w:w="1795"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rPr>
          <w:trHeight w:val="709"/>
        </w:trPr>
        <w:tc>
          <w:tcPr>
            <w:tcW w:w="458" w:type="dxa"/>
            <w:tcBorders>
              <w:top w:val="nil"/>
            </w:tcBorders>
          </w:tcPr>
          <w:p w:rsidR="00D24783" w:rsidRDefault="00D24783">
            <w:pPr>
              <w:spacing w:before="40" w:line="360" w:lineRule="auto"/>
              <w:rPr>
                <w:rFonts w:cs="Arial"/>
                <w:sz w:val="14"/>
                <w:szCs w:val="14"/>
              </w:rPr>
            </w:pPr>
          </w:p>
        </w:tc>
        <w:tc>
          <w:tcPr>
            <w:tcW w:w="2685" w:type="dxa"/>
            <w:gridSpan w:val="2"/>
          </w:tcPr>
          <w:p w:rsidR="00D24783" w:rsidRDefault="00D24783">
            <w:pPr>
              <w:spacing w:before="40" w:line="360" w:lineRule="auto"/>
              <w:rPr>
                <w:rFonts w:cs="Arial"/>
                <w:sz w:val="14"/>
                <w:szCs w:val="14"/>
              </w:rPr>
            </w:pPr>
          </w:p>
        </w:tc>
        <w:tc>
          <w:tcPr>
            <w:tcW w:w="1554" w:type="dxa"/>
          </w:tcPr>
          <w:p w:rsidR="00D24783" w:rsidRDefault="00D24783">
            <w:pPr>
              <w:spacing w:before="40" w:line="360" w:lineRule="auto"/>
              <w:rPr>
                <w:rFonts w:cs="Arial"/>
                <w:sz w:val="14"/>
                <w:szCs w:val="14"/>
              </w:rPr>
            </w:pPr>
          </w:p>
        </w:tc>
        <w:tc>
          <w:tcPr>
            <w:tcW w:w="1385" w:type="dxa"/>
            <w:gridSpan w:val="2"/>
          </w:tcPr>
          <w:p w:rsidR="00D24783" w:rsidRDefault="00D24783">
            <w:pPr>
              <w:spacing w:before="40" w:line="360" w:lineRule="auto"/>
              <w:rPr>
                <w:rFonts w:cs="Arial"/>
                <w:sz w:val="14"/>
                <w:szCs w:val="14"/>
              </w:rPr>
            </w:pPr>
          </w:p>
        </w:tc>
        <w:tc>
          <w:tcPr>
            <w:tcW w:w="1795"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bl>
    <w:p w:rsidR="00D24783" w:rsidRDefault="00D24783">
      <w:pPr>
        <w:rPr>
          <w:rFonts w:cs="Arial"/>
          <w:sz w:val="14"/>
          <w:szCs w:val="14"/>
        </w:rPr>
      </w:pPr>
    </w:p>
    <w:p w:rsidR="00D24783" w:rsidRDefault="00D24783">
      <w:pPr>
        <w:rPr>
          <w:rFonts w:cs="Arial"/>
          <w:sz w:val="14"/>
          <w:szCs w:val="14"/>
        </w:rPr>
      </w:pPr>
    </w:p>
    <w:p w:rsidR="00D24783" w:rsidRDefault="00D24783">
      <w:pPr>
        <w:rPr>
          <w:rFonts w:cs="Arial"/>
          <w:sz w:val="14"/>
          <w:szCs w:val="14"/>
        </w:rPr>
      </w:pPr>
    </w:p>
    <w:p w:rsidR="00D24783" w:rsidRDefault="00D24783">
      <w:pPr>
        <w:rPr>
          <w:rFonts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62"/>
        <w:gridCol w:w="1675"/>
        <w:gridCol w:w="2697"/>
        <w:gridCol w:w="741"/>
        <w:gridCol w:w="735"/>
      </w:tblGrid>
      <w:tr w:rsidR="00D24783">
        <w:tc>
          <w:tcPr>
            <w:tcW w:w="458" w:type="dxa"/>
            <w:tcBorders>
              <w:top w:val="nil"/>
              <w:left w:val="nil"/>
              <w:bottom w:val="nil"/>
              <w:right w:val="nil"/>
            </w:tcBorders>
          </w:tcPr>
          <w:p w:rsidR="00D24783" w:rsidRDefault="00D24783">
            <w:pPr>
              <w:spacing w:before="40" w:line="360" w:lineRule="auto"/>
              <w:rPr>
                <w:rFonts w:cs="Arial"/>
                <w:sz w:val="14"/>
                <w:szCs w:val="14"/>
              </w:rPr>
            </w:pPr>
          </w:p>
        </w:tc>
        <w:tc>
          <w:tcPr>
            <w:tcW w:w="7419" w:type="dxa"/>
            <w:gridSpan w:val="3"/>
            <w:tcBorders>
              <w:top w:val="nil"/>
              <w:left w:val="nil"/>
              <w:bottom w:val="nil"/>
            </w:tcBorders>
          </w:tcPr>
          <w:p w:rsidR="00D24783" w:rsidRDefault="00D24783">
            <w:pPr>
              <w:spacing w:before="40" w:line="360" w:lineRule="auto"/>
              <w:rPr>
                <w:rFonts w:cs="Arial"/>
                <w:b/>
                <w:sz w:val="16"/>
                <w:szCs w:val="16"/>
              </w:rPr>
            </w:pPr>
          </w:p>
        </w:tc>
        <w:tc>
          <w:tcPr>
            <w:tcW w:w="1505" w:type="dxa"/>
            <w:gridSpan w:val="2"/>
            <w:tcBorders>
              <w:bottom w:val="nil"/>
            </w:tcBorders>
          </w:tcPr>
          <w:p w:rsidR="00D24783" w:rsidRDefault="00B32F2F">
            <w:pPr>
              <w:spacing w:before="40" w:line="360" w:lineRule="auto"/>
              <w:rPr>
                <w:rFonts w:cs="Arial"/>
                <w:sz w:val="14"/>
                <w:szCs w:val="14"/>
              </w:rPr>
            </w:pPr>
            <w:r>
              <w:rPr>
                <w:rFonts w:cs="Arial"/>
                <w:sz w:val="14"/>
                <w:szCs w:val="14"/>
              </w:rPr>
              <w:t>Pers.-Akte/</w:t>
            </w:r>
            <w:r>
              <w:rPr>
                <w:rFonts w:cs="Arial"/>
                <w:sz w:val="14"/>
                <w:szCs w:val="14"/>
              </w:rPr>
              <w:br/>
              <w:t>Grundakte</w:t>
            </w:r>
          </w:p>
        </w:tc>
      </w:tr>
      <w:tr w:rsidR="00D24783">
        <w:tc>
          <w:tcPr>
            <w:tcW w:w="458" w:type="dxa"/>
            <w:tcBorders>
              <w:top w:val="nil"/>
              <w:left w:val="nil"/>
              <w:bottom w:val="single" w:sz="4" w:space="0" w:color="auto"/>
              <w:right w:val="nil"/>
            </w:tcBorders>
          </w:tcPr>
          <w:p w:rsidR="00D24783" w:rsidRDefault="00D24783">
            <w:pPr>
              <w:spacing w:before="40" w:line="360" w:lineRule="auto"/>
              <w:rPr>
                <w:rFonts w:cs="Arial"/>
                <w:sz w:val="14"/>
                <w:szCs w:val="14"/>
              </w:rPr>
            </w:pPr>
          </w:p>
        </w:tc>
        <w:tc>
          <w:tcPr>
            <w:tcW w:w="7419" w:type="dxa"/>
            <w:gridSpan w:val="3"/>
            <w:tcBorders>
              <w:top w:val="nil"/>
              <w:left w:val="nil"/>
            </w:tcBorders>
          </w:tcPr>
          <w:p w:rsidR="00D24783" w:rsidRDefault="00D24783">
            <w:pPr>
              <w:spacing w:before="40" w:line="360" w:lineRule="auto"/>
              <w:rPr>
                <w:rFonts w:cs="Arial"/>
                <w:b/>
                <w:sz w:val="14"/>
                <w:szCs w:val="14"/>
              </w:rPr>
            </w:pPr>
          </w:p>
        </w:tc>
        <w:tc>
          <w:tcPr>
            <w:tcW w:w="756" w:type="dxa"/>
            <w:tcBorders>
              <w:top w:val="nil"/>
              <w:bottom w:val="single" w:sz="4" w:space="0" w:color="auto"/>
            </w:tcBorders>
          </w:tcPr>
          <w:p w:rsidR="00D24783" w:rsidRDefault="00B32F2F">
            <w:pPr>
              <w:spacing w:before="40" w:line="360" w:lineRule="auto"/>
              <w:jc w:val="center"/>
              <w:rPr>
                <w:rFonts w:cs="Arial"/>
                <w:sz w:val="14"/>
                <w:szCs w:val="14"/>
              </w:rPr>
            </w:pPr>
            <w:r>
              <w:rPr>
                <w:rFonts w:cs="Arial"/>
                <w:sz w:val="14"/>
                <w:szCs w:val="14"/>
              </w:rPr>
              <w:t>Heft</w:t>
            </w:r>
          </w:p>
        </w:tc>
        <w:tc>
          <w:tcPr>
            <w:tcW w:w="749" w:type="dxa"/>
            <w:tcBorders>
              <w:top w:val="nil"/>
              <w:bottom w:val="single" w:sz="4" w:space="0" w:color="auto"/>
            </w:tcBorders>
          </w:tcPr>
          <w:p w:rsidR="00D24783" w:rsidRDefault="00B32F2F">
            <w:pPr>
              <w:spacing w:before="40" w:line="360" w:lineRule="auto"/>
              <w:jc w:val="center"/>
              <w:rPr>
                <w:rFonts w:cs="Arial"/>
                <w:sz w:val="14"/>
                <w:szCs w:val="14"/>
              </w:rPr>
            </w:pPr>
            <w:r>
              <w:rPr>
                <w:rFonts w:cs="Arial"/>
                <w:sz w:val="14"/>
                <w:szCs w:val="14"/>
              </w:rPr>
              <w:t>Blatt</w:t>
            </w:r>
          </w:p>
        </w:tc>
      </w:tr>
      <w:tr w:rsidR="00D24783">
        <w:tc>
          <w:tcPr>
            <w:tcW w:w="458" w:type="dxa"/>
            <w:tcBorders>
              <w:bottom w:val="nil"/>
            </w:tcBorders>
          </w:tcPr>
          <w:p w:rsidR="00D24783" w:rsidRDefault="00B32F2F">
            <w:pPr>
              <w:spacing w:before="40" w:line="360" w:lineRule="auto"/>
              <w:rPr>
                <w:rFonts w:cs="Arial"/>
                <w:sz w:val="14"/>
                <w:szCs w:val="14"/>
              </w:rPr>
            </w:pPr>
            <w:r>
              <w:rPr>
                <w:rFonts w:cs="Arial"/>
                <w:sz w:val="14"/>
                <w:szCs w:val="14"/>
              </w:rPr>
              <w:t>12.</w:t>
            </w:r>
          </w:p>
        </w:tc>
        <w:tc>
          <w:tcPr>
            <w:tcW w:w="7419" w:type="dxa"/>
            <w:gridSpan w:val="3"/>
          </w:tcPr>
          <w:p w:rsidR="00D24783" w:rsidRDefault="00B32F2F">
            <w:pPr>
              <w:spacing w:before="40" w:line="360" w:lineRule="auto"/>
              <w:rPr>
                <w:rFonts w:cs="Arial"/>
                <w:sz w:val="14"/>
                <w:szCs w:val="14"/>
              </w:rPr>
            </w:pPr>
            <w:r>
              <w:rPr>
                <w:rFonts w:cs="Arial"/>
                <w:sz w:val="14"/>
                <w:szCs w:val="14"/>
              </w:rPr>
              <w:t>Tätigkeiten außerhalb des öffentlichen Dienstes (einschl. Lehr-, Praktikanten-, Volontär- und sonstigen Aus</w:t>
            </w:r>
            <w:r>
              <w:rPr>
                <w:rFonts w:cs="Arial"/>
                <w:sz w:val="14"/>
                <w:szCs w:val="14"/>
              </w:rPr>
              <w:softHyphen/>
              <w:t>bildungszeiten)</w:t>
            </w:r>
          </w:p>
        </w:tc>
        <w:tc>
          <w:tcPr>
            <w:tcW w:w="756" w:type="dxa"/>
            <w:tcBorders>
              <w:bottom w:val="nil"/>
              <w:right w:val="nil"/>
            </w:tcBorders>
          </w:tcPr>
          <w:p w:rsidR="00D24783" w:rsidRDefault="00D24783">
            <w:pPr>
              <w:spacing w:before="40" w:line="360" w:lineRule="auto"/>
              <w:rPr>
                <w:rFonts w:cs="Arial"/>
                <w:sz w:val="14"/>
                <w:szCs w:val="14"/>
              </w:rPr>
            </w:pPr>
          </w:p>
        </w:tc>
        <w:tc>
          <w:tcPr>
            <w:tcW w:w="749" w:type="dxa"/>
            <w:tcBorders>
              <w:left w:val="nil"/>
              <w:bottom w:val="nil"/>
            </w:tcBorders>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120" w:line="360" w:lineRule="auto"/>
              <w:rPr>
                <w:rFonts w:cs="Arial"/>
                <w:sz w:val="14"/>
                <w:szCs w:val="14"/>
              </w:rPr>
            </w:pPr>
            <w:r>
              <w:rPr>
                <w:rFonts w:cs="Arial"/>
                <w:sz w:val="14"/>
                <w:szCs w:val="14"/>
              </w:rPr>
              <w:t>Arbeitgeber/selbstständige Tätigkeiten</w:t>
            </w:r>
          </w:p>
        </w:tc>
        <w:tc>
          <w:tcPr>
            <w:tcW w:w="1736" w:type="dxa"/>
          </w:tcPr>
          <w:p w:rsidR="00D24783" w:rsidRDefault="00B32F2F">
            <w:pPr>
              <w:spacing w:before="40" w:after="40"/>
              <w:rPr>
                <w:rFonts w:cs="Arial"/>
                <w:sz w:val="14"/>
                <w:szCs w:val="14"/>
              </w:rPr>
            </w:pPr>
            <w:r>
              <w:rPr>
                <w:rFonts w:cs="Arial"/>
                <w:sz w:val="14"/>
                <w:szCs w:val="14"/>
              </w:rPr>
              <w:t>Dauer der Tätigkeit</w:t>
            </w:r>
            <w:r>
              <w:rPr>
                <w:rFonts w:cs="Arial"/>
                <w:sz w:val="14"/>
                <w:szCs w:val="14"/>
              </w:rPr>
              <w:br/>
              <w:t xml:space="preserve">von            </w:t>
            </w:r>
            <w:r>
              <w:rPr>
                <w:rFonts w:cs="Arial"/>
                <w:sz w:val="14"/>
                <w:szCs w:val="14"/>
              </w:rPr>
              <w:t xml:space="preserve">   bis</w:t>
            </w:r>
          </w:p>
        </w:tc>
        <w:tc>
          <w:tcPr>
            <w:tcW w:w="2813" w:type="dxa"/>
          </w:tcPr>
          <w:p w:rsidR="00D24783" w:rsidRDefault="00B32F2F">
            <w:pPr>
              <w:spacing w:before="40"/>
              <w:rPr>
                <w:rFonts w:cs="Arial"/>
                <w:sz w:val="14"/>
                <w:szCs w:val="14"/>
              </w:rPr>
            </w:pPr>
            <w:r>
              <w:rPr>
                <w:rFonts w:cs="Arial"/>
                <w:sz w:val="14"/>
                <w:szCs w:val="14"/>
              </w:rPr>
              <w:t>Art des Arbeitsverhältnisses</w:t>
            </w:r>
            <w:r>
              <w:rPr>
                <w:rFonts w:cs="Arial"/>
                <w:sz w:val="14"/>
                <w:szCs w:val="14"/>
              </w:rPr>
              <w:br/>
              <w:t>Aufgabengebiet</w:t>
            </w:r>
          </w:p>
        </w:tc>
        <w:tc>
          <w:tcPr>
            <w:tcW w:w="756" w:type="dxa"/>
            <w:tcBorders>
              <w:top w:val="nil"/>
              <w:right w:val="nil"/>
            </w:tcBorders>
          </w:tcPr>
          <w:p w:rsidR="00D24783" w:rsidRDefault="00D24783">
            <w:pPr>
              <w:spacing w:before="40" w:line="360" w:lineRule="auto"/>
              <w:rPr>
                <w:rFonts w:cs="Arial"/>
                <w:sz w:val="14"/>
                <w:szCs w:val="14"/>
              </w:rPr>
            </w:pPr>
          </w:p>
        </w:tc>
        <w:tc>
          <w:tcPr>
            <w:tcW w:w="749" w:type="dxa"/>
            <w:tcBorders>
              <w:top w:val="nil"/>
              <w:left w:val="nil"/>
            </w:tcBorders>
          </w:tcPr>
          <w:p w:rsidR="00D24783" w:rsidRDefault="00D24783">
            <w:pPr>
              <w:spacing w:before="40" w:line="360" w:lineRule="auto"/>
              <w:rPr>
                <w:rFonts w:cs="Arial"/>
                <w:sz w:val="14"/>
                <w:szCs w:val="14"/>
              </w:rPr>
            </w:pPr>
          </w:p>
        </w:tc>
      </w:tr>
      <w:tr w:rsidR="00D24783">
        <w:trPr>
          <w:trHeight w:val="420"/>
        </w:trPr>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D24783">
            <w:pPr>
              <w:spacing w:before="40" w:line="360" w:lineRule="auto"/>
              <w:rPr>
                <w:rFonts w:cs="Arial"/>
                <w:sz w:val="14"/>
                <w:szCs w:val="14"/>
              </w:rPr>
            </w:pPr>
          </w:p>
          <w:p w:rsidR="00D24783" w:rsidRDefault="00D24783">
            <w:pPr>
              <w:spacing w:before="40" w:line="360" w:lineRule="auto"/>
              <w:rPr>
                <w:rFonts w:cs="Arial"/>
                <w:sz w:val="14"/>
                <w:szCs w:val="14"/>
              </w:rPr>
            </w:pP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rPr>
          <w:trHeight w:val="420"/>
        </w:trPr>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D24783">
            <w:pPr>
              <w:spacing w:before="40" w:line="360" w:lineRule="auto"/>
              <w:rPr>
                <w:rFonts w:cs="Arial"/>
                <w:sz w:val="14"/>
                <w:szCs w:val="14"/>
              </w:rPr>
            </w:pPr>
          </w:p>
          <w:p w:rsidR="00D24783" w:rsidRDefault="00D24783">
            <w:pPr>
              <w:spacing w:before="40" w:line="360" w:lineRule="auto"/>
              <w:rPr>
                <w:rFonts w:cs="Arial"/>
                <w:sz w:val="14"/>
                <w:szCs w:val="14"/>
              </w:rPr>
            </w:pP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single" w:sz="4" w:space="0" w:color="auto"/>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bottom w:val="nil"/>
            </w:tcBorders>
          </w:tcPr>
          <w:p w:rsidR="00D24783" w:rsidRDefault="00B32F2F">
            <w:pPr>
              <w:spacing w:before="40" w:line="360" w:lineRule="auto"/>
              <w:rPr>
                <w:rFonts w:cs="Arial"/>
                <w:sz w:val="14"/>
                <w:szCs w:val="14"/>
              </w:rPr>
            </w:pPr>
            <w:r>
              <w:rPr>
                <w:rFonts w:cs="Arial"/>
                <w:sz w:val="14"/>
                <w:szCs w:val="14"/>
              </w:rPr>
              <w:t>13.</w:t>
            </w:r>
          </w:p>
        </w:tc>
        <w:tc>
          <w:tcPr>
            <w:tcW w:w="7419" w:type="dxa"/>
            <w:gridSpan w:val="3"/>
          </w:tcPr>
          <w:p w:rsidR="00D24783" w:rsidRDefault="00B32F2F">
            <w:pPr>
              <w:spacing w:before="40" w:line="360" w:lineRule="auto"/>
              <w:rPr>
                <w:rFonts w:cs="Arial"/>
                <w:sz w:val="14"/>
                <w:szCs w:val="14"/>
              </w:rPr>
            </w:pPr>
            <w:r>
              <w:rPr>
                <w:rFonts w:cs="Arial"/>
                <w:sz w:val="14"/>
                <w:szCs w:val="14"/>
              </w:rPr>
              <w:t>Tätigkeiten im öffentlichen Dienst (einschl. Lehr- und Praktikantenzeiten, Vorbereitungsdienst und sonstige Ausbildungszeiten)</w:t>
            </w:r>
          </w:p>
        </w:tc>
        <w:tc>
          <w:tcPr>
            <w:tcW w:w="756" w:type="dxa"/>
            <w:tcBorders>
              <w:bottom w:val="nil"/>
              <w:right w:val="nil"/>
            </w:tcBorders>
          </w:tcPr>
          <w:p w:rsidR="00D24783" w:rsidRDefault="00D24783">
            <w:pPr>
              <w:spacing w:before="40" w:line="360" w:lineRule="auto"/>
              <w:rPr>
                <w:rFonts w:cs="Arial"/>
                <w:sz w:val="14"/>
                <w:szCs w:val="14"/>
              </w:rPr>
            </w:pPr>
          </w:p>
        </w:tc>
        <w:tc>
          <w:tcPr>
            <w:tcW w:w="749" w:type="dxa"/>
            <w:tcBorders>
              <w:left w:val="nil"/>
              <w:bottom w:val="nil"/>
            </w:tcBorders>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120" w:line="360" w:lineRule="auto"/>
              <w:jc w:val="center"/>
              <w:rPr>
                <w:rFonts w:cs="Arial"/>
                <w:sz w:val="14"/>
                <w:szCs w:val="14"/>
              </w:rPr>
            </w:pPr>
            <w:r>
              <w:rPr>
                <w:rFonts w:cs="Arial"/>
                <w:sz w:val="14"/>
                <w:szCs w:val="14"/>
              </w:rPr>
              <w:t>Beschäftigungsbehörde</w:t>
            </w:r>
          </w:p>
        </w:tc>
        <w:tc>
          <w:tcPr>
            <w:tcW w:w="1736" w:type="dxa"/>
          </w:tcPr>
          <w:p w:rsidR="00D24783" w:rsidRDefault="00B32F2F">
            <w:pPr>
              <w:spacing w:before="40" w:after="40"/>
              <w:rPr>
                <w:rFonts w:cs="Arial"/>
                <w:sz w:val="14"/>
                <w:szCs w:val="14"/>
              </w:rPr>
            </w:pPr>
            <w:r>
              <w:rPr>
                <w:rFonts w:cs="Arial"/>
                <w:sz w:val="14"/>
                <w:szCs w:val="14"/>
              </w:rPr>
              <w:t>Dauer der Tätigkeit</w:t>
            </w:r>
            <w:r>
              <w:rPr>
                <w:rFonts w:cs="Arial"/>
                <w:sz w:val="14"/>
                <w:szCs w:val="14"/>
              </w:rPr>
              <w:br/>
              <w:t>von               bis</w:t>
            </w:r>
          </w:p>
        </w:tc>
        <w:tc>
          <w:tcPr>
            <w:tcW w:w="2813" w:type="dxa"/>
          </w:tcPr>
          <w:p w:rsidR="00D24783" w:rsidRDefault="00B32F2F">
            <w:pPr>
              <w:spacing w:before="40"/>
              <w:rPr>
                <w:rFonts w:cs="Arial"/>
                <w:sz w:val="14"/>
                <w:szCs w:val="14"/>
              </w:rPr>
            </w:pPr>
            <w:r>
              <w:rPr>
                <w:rFonts w:cs="Arial"/>
                <w:sz w:val="14"/>
                <w:szCs w:val="14"/>
              </w:rPr>
              <w:t>Art des Dienst- oder Arbeitsverhältnisses</w:t>
            </w:r>
            <w:r>
              <w:rPr>
                <w:rFonts w:cs="Arial"/>
                <w:sz w:val="14"/>
                <w:szCs w:val="14"/>
              </w:rPr>
              <w:br/>
              <w:t>Aufgabengebiet</w:t>
            </w:r>
          </w:p>
        </w:tc>
        <w:tc>
          <w:tcPr>
            <w:tcW w:w="756" w:type="dxa"/>
            <w:tcBorders>
              <w:top w:val="nil"/>
              <w:right w:val="nil"/>
            </w:tcBorders>
          </w:tcPr>
          <w:p w:rsidR="00D24783" w:rsidRDefault="00D24783">
            <w:pPr>
              <w:spacing w:before="40" w:line="360" w:lineRule="auto"/>
              <w:rPr>
                <w:rFonts w:cs="Arial"/>
                <w:sz w:val="14"/>
                <w:szCs w:val="14"/>
              </w:rPr>
            </w:pPr>
          </w:p>
        </w:tc>
        <w:tc>
          <w:tcPr>
            <w:tcW w:w="749" w:type="dxa"/>
            <w:tcBorders>
              <w:top w:val="nil"/>
              <w:left w:val="nil"/>
            </w:tcBorders>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nil"/>
            </w:tcBorders>
          </w:tcPr>
          <w:p w:rsidR="00D24783" w:rsidRDefault="00D24783">
            <w:pPr>
              <w:spacing w:before="40" w:line="360" w:lineRule="auto"/>
              <w:rPr>
                <w:rFonts w:cs="Arial"/>
                <w:sz w:val="14"/>
                <w:szCs w:val="14"/>
              </w:rPr>
            </w:pPr>
          </w:p>
        </w:tc>
        <w:tc>
          <w:tcPr>
            <w:tcW w:w="2870" w:type="dxa"/>
          </w:tcPr>
          <w:p w:rsidR="00D24783" w:rsidRDefault="00B32F2F">
            <w:pPr>
              <w:spacing w:before="40" w:line="360" w:lineRule="auto"/>
              <w:rPr>
                <w:rFonts w:cs="Arial"/>
                <w:sz w:val="14"/>
                <w:szCs w:val="14"/>
              </w:rPr>
            </w:pPr>
            <w:r>
              <w:rPr>
                <w:rFonts w:cs="Arial"/>
                <w:sz w:val="14"/>
                <w:szCs w:val="14"/>
              </w:rPr>
              <w:br/>
            </w:r>
          </w:p>
        </w:tc>
        <w:tc>
          <w:tcPr>
            <w:tcW w:w="1736" w:type="dxa"/>
          </w:tcPr>
          <w:p w:rsidR="00D24783" w:rsidRDefault="00D24783">
            <w:pPr>
              <w:spacing w:before="40" w:line="360" w:lineRule="auto"/>
              <w:rPr>
                <w:rFonts w:cs="Arial"/>
                <w:sz w:val="14"/>
                <w:szCs w:val="14"/>
              </w:rPr>
            </w:pPr>
          </w:p>
        </w:tc>
        <w:tc>
          <w:tcPr>
            <w:tcW w:w="2813" w:type="dxa"/>
          </w:tcPr>
          <w:p w:rsidR="00D24783" w:rsidRDefault="00D24783">
            <w:pPr>
              <w:spacing w:before="40" w:line="360" w:lineRule="auto"/>
              <w:rPr>
                <w:rFonts w:cs="Arial"/>
                <w:sz w:val="14"/>
                <w:szCs w:val="14"/>
              </w:rPr>
            </w:pPr>
          </w:p>
        </w:tc>
        <w:tc>
          <w:tcPr>
            <w:tcW w:w="756" w:type="dxa"/>
          </w:tcPr>
          <w:p w:rsidR="00D24783" w:rsidRDefault="00D24783">
            <w:pPr>
              <w:spacing w:before="40" w:line="360" w:lineRule="auto"/>
              <w:rPr>
                <w:rFonts w:cs="Arial"/>
                <w:sz w:val="14"/>
                <w:szCs w:val="14"/>
              </w:rPr>
            </w:pPr>
          </w:p>
        </w:tc>
        <w:tc>
          <w:tcPr>
            <w:tcW w:w="749" w:type="dxa"/>
          </w:tcPr>
          <w:p w:rsidR="00D24783" w:rsidRDefault="00D24783">
            <w:pPr>
              <w:spacing w:before="40" w:line="360" w:lineRule="auto"/>
              <w:rPr>
                <w:rFonts w:cs="Arial"/>
                <w:sz w:val="14"/>
                <w:szCs w:val="14"/>
              </w:rPr>
            </w:pPr>
          </w:p>
        </w:tc>
      </w:tr>
      <w:tr w:rsidR="00D24783">
        <w:tc>
          <w:tcPr>
            <w:tcW w:w="458" w:type="dxa"/>
            <w:tcBorders>
              <w:top w:val="nil"/>
              <w:bottom w:val="single" w:sz="4" w:space="0" w:color="auto"/>
            </w:tcBorders>
          </w:tcPr>
          <w:p w:rsidR="00D24783" w:rsidRDefault="00D24783">
            <w:pPr>
              <w:spacing w:before="40" w:line="360" w:lineRule="auto"/>
              <w:rPr>
                <w:rFonts w:cs="Arial"/>
                <w:sz w:val="14"/>
                <w:szCs w:val="14"/>
              </w:rPr>
            </w:pPr>
          </w:p>
        </w:tc>
        <w:tc>
          <w:tcPr>
            <w:tcW w:w="2870" w:type="dxa"/>
            <w:tcBorders>
              <w:bottom w:val="single" w:sz="4" w:space="0" w:color="auto"/>
            </w:tcBorders>
          </w:tcPr>
          <w:p w:rsidR="00D24783" w:rsidRDefault="00B32F2F">
            <w:pPr>
              <w:spacing w:before="40" w:line="360" w:lineRule="auto"/>
              <w:rPr>
                <w:rFonts w:cs="Arial"/>
                <w:sz w:val="14"/>
                <w:szCs w:val="14"/>
              </w:rPr>
            </w:pPr>
            <w:r>
              <w:rPr>
                <w:rFonts w:cs="Arial"/>
                <w:sz w:val="14"/>
                <w:szCs w:val="14"/>
              </w:rPr>
              <w:br/>
            </w:r>
          </w:p>
        </w:tc>
        <w:tc>
          <w:tcPr>
            <w:tcW w:w="1736" w:type="dxa"/>
            <w:tcBorders>
              <w:bottom w:val="single" w:sz="4" w:space="0" w:color="auto"/>
            </w:tcBorders>
          </w:tcPr>
          <w:p w:rsidR="00D24783" w:rsidRDefault="00D24783">
            <w:pPr>
              <w:spacing w:before="40" w:line="360" w:lineRule="auto"/>
              <w:rPr>
                <w:rFonts w:cs="Arial"/>
                <w:sz w:val="14"/>
                <w:szCs w:val="14"/>
              </w:rPr>
            </w:pPr>
          </w:p>
        </w:tc>
        <w:tc>
          <w:tcPr>
            <w:tcW w:w="2813" w:type="dxa"/>
            <w:tcBorders>
              <w:bottom w:val="single" w:sz="4" w:space="0" w:color="auto"/>
            </w:tcBorders>
          </w:tcPr>
          <w:p w:rsidR="00D24783" w:rsidRDefault="00D24783">
            <w:pPr>
              <w:spacing w:before="40" w:line="360" w:lineRule="auto"/>
              <w:rPr>
                <w:rFonts w:cs="Arial"/>
                <w:sz w:val="14"/>
                <w:szCs w:val="14"/>
              </w:rPr>
            </w:pPr>
          </w:p>
        </w:tc>
        <w:tc>
          <w:tcPr>
            <w:tcW w:w="756" w:type="dxa"/>
            <w:tcBorders>
              <w:bottom w:val="single" w:sz="4" w:space="0" w:color="auto"/>
            </w:tcBorders>
          </w:tcPr>
          <w:p w:rsidR="00D24783" w:rsidRDefault="00D24783">
            <w:pPr>
              <w:spacing w:before="40" w:line="360" w:lineRule="auto"/>
              <w:rPr>
                <w:rFonts w:cs="Arial"/>
                <w:sz w:val="14"/>
                <w:szCs w:val="14"/>
              </w:rPr>
            </w:pPr>
          </w:p>
        </w:tc>
        <w:tc>
          <w:tcPr>
            <w:tcW w:w="749" w:type="dxa"/>
            <w:tcBorders>
              <w:bottom w:val="single" w:sz="4" w:space="0" w:color="auto"/>
            </w:tcBorders>
          </w:tcPr>
          <w:p w:rsidR="00D24783" w:rsidRDefault="00D24783">
            <w:pPr>
              <w:spacing w:before="40" w:line="360" w:lineRule="auto"/>
              <w:rPr>
                <w:rFonts w:cs="Arial"/>
                <w:sz w:val="14"/>
                <w:szCs w:val="14"/>
              </w:rPr>
            </w:pPr>
          </w:p>
        </w:tc>
      </w:tr>
    </w:tbl>
    <w:p w:rsidR="00D24783" w:rsidRDefault="00D24783">
      <w:pPr>
        <w:rPr>
          <w:rFonts w:cs="Arial"/>
          <w:sz w:val="14"/>
          <w:szCs w:val="14"/>
        </w:rPr>
      </w:pPr>
    </w:p>
    <w:p w:rsidR="00D24783" w:rsidRDefault="00D24783">
      <w:pPr>
        <w:rPr>
          <w:rFonts w:cs="Arial"/>
          <w:sz w:val="14"/>
          <w:szCs w:val="14"/>
        </w:rPr>
      </w:pPr>
    </w:p>
    <w:p w:rsidR="00D24783" w:rsidRDefault="00D24783">
      <w:pPr>
        <w:rPr>
          <w:rFonts w:cs="Arial"/>
          <w:sz w:val="14"/>
          <w:szCs w:val="14"/>
        </w:rPr>
      </w:pPr>
    </w:p>
    <w:p w:rsidR="00D24783" w:rsidRDefault="00D24783">
      <w:pPr>
        <w:rPr>
          <w:rFonts w:cs="Arial"/>
          <w:sz w:val="14"/>
          <w:szCs w:val="14"/>
        </w:rPr>
      </w:pPr>
    </w:p>
    <w:p w:rsidR="00D24783" w:rsidRDefault="00D24783">
      <w:pPr>
        <w:rPr>
          <w:rFonts w:cs="Arial"/>
          <w:sz w:val="14"/>
          <w:szCs w:val="14"/>
        </w:rPr>
      </w:pPr>
    </w:p>
    <w:p w:rsidR="00D24783" w:rsidRDefault="00D24783">
      <w:pPr>
        <w:rPr>
          <w:rFonts w:cs="Arial"/>
          <w:sz w:val="14"/>
          <w:szCs w:val="14"/>
        </w:rPr>
      </w:pPr>
    </w:p>
    <w:p w:rsidR="00D24783" w:rsidRDefault="00D24783">
      <w:pPr>
        <w:rPr>
          <w:rFonts w:cs="Arial"/>
          <w:sz w:val="14"/>
          <w:szCs w:val="14"/>
        </w:rPr>
      </w:pPr>
    </w:p>
    <w:tbl>
      <w:tblPr>
        <w:tblW w:w="950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
        <w:gridCol w:w="460"/>
        <w:gridCol w:w="7455"/>
        <w:gridCol w:w="757"/>
        <w:gridCol w:w="771"/>
      </w:tblGrid>
      <w:tr w:rsidR="00D24783">
        <w:tc>
          <w:tcPr>
            <w:tcW w:w="523" w:type="dxa"/>
            <w:gridSpan w:val="2"/>
            <w:tcBorders>
              <w:top w:val="nil"/>
              <w:left w:val="nil"/>
              <w:bottom w:val="nil"/>
              <w:right w:val="nil"/>
            </w:tcBorders>
          </w:tcPr>
          <w:p w:rsidR="00D24783" w:rsidRDefault="00D24783">
            <w:pPr>
              <w:spacing w:before="40" w:line="360" w:lineRule="auto"/>
              <w:rPr>
                <w:rFonts w:cs="Arial"/>
                <w:sz w:val="14"/>
                <w:szCs w:val="14"/>
              </w:rPr>
            </w:pPr>
          </w:p>
        </w:tc>
        <w:tc>
          <w:tcPr>
            <w:tcW w:w="7455" w:type="dxa"/>
            <w:tcBorders>
              <w:top w:val="nil"/>
              <w:left w:val="nil"/>
              <w:bottom w:val="nil"/>
            </w:tcBorders>
          </w:tcPr>
          <w:p w:rsidR="00D24783" w:rsidRDefault="00D24783">
            <w:pPr>
              <w:spacing w:before="40" w:line="360" w:lineRule="auto"/>
              <w:rPr>
                <w:rFonts w:cs="Arial"/>
                <w:b/>
                <w:sz w:val="16"/>
                <w:szCs w:val="16"/>
              </w:rPr>
            </w:pPr>
          </w:p>
        </w:tc>
        <w:tc>
          <w:tcPr>
            <w:tcW w:w="1528" w:type="dxa"/>
            <w:gridSpan w:val="2"/>
            <w:tcBorders>
              <w:bottom w:val="nil"/>
            </w:tcBorders>
          </w:tcPr>
          <w:p w:rsidR="00D24783" w:rsidRDefault="00B32F2F">
            <w:pPr>
              <w:spacing w:before="40" w:line="360" w:lineRule="auto"/>
              <w:rPr>
                <w:rFonts w:cs="Arial"/>
                <w:sz w:val="14"/>
                <w:szCs w:val="14"/>
              </w:rPr>
            </w:pPr>
            <w:r>
              <w:rPr>
                <w:rFonts w:cs="Arial"/>
                <w:sz w:val="14"/>
                <w:szCs w:val="14"/>
              </w:rPr>
              <w:t>Pers.-Akte/</w:t>
            </w:r>
            <w:r>
              <w:rPr>
                <w:rFonts w:cs="Arial"/>
                <w:sz w:val="14"/>
                <w:szCs w:val="14"/>
              </w:rPr>
              <w:br/>
              <w:t>Grundakte</w:t>
            </w:r>
          </w:p>
        </w:tc>
      </w:tr>
      <w:tr w:rsidR="00D24783">
        <w:tc>
          <w:tcPr>
            <w:tcW w:w="523" w:type="dxa"/>
            <w:gridSpan w:val="2"/>
            <w:tcBorders>
              <w:top w:val="nil"/>
              <w:left w:val="nil"/>
              <w:bottom w:val="nil"/>
              <w:right w:val="nil"/>
            </w:tcBorders>
          </w:tcPr>
          <w:p w:rsidR="00D24783" w:rsidRDefault="00D24783">
            <w:pPr>
              <w:spacing w:before="40" w:line="360" w:lineRule="auto"/>
              <w:rPr>
                <w:rFonts w:cs="Arial"/>
                <w:sz w:val="14"/>
                <w:szCs w:val="14"/>
              </w:rPr>
            </w:pPr>
          </w:p>
        </w:tc>
        <w:tc>
          <w:tcPr>
            <w:tcW w:w="7455" w:type="dxa"/>
            <w:tcBorders>
              <w:top w:val="nil"/>
              <w:left w:val="nil"/>
            </w:tcBorders>
          </w:tcPr>
          <w:p w:rsidR="00D24783" w:rsidRDefault="00D24783">
            <w:pPr>
              <w:spacing w:before="40" w:line="360" w:lineRule="auto"/>
              <w:rPr>
                <w:rFonts w:cs="Arial"/>
                <w:b/>
                <w:sz w:val="14"/>
                <w:szCs w:val="14"/>
              </w:rPr>
            </w:pPr>
          </w:p>
        </w:tc>
        <w:tc>
          <w:tcPr>
            <w:tcW w:w="757" w:type="dxa"/>
            <w:tcBorders>
              <w:top w:val="nil"/>
              <w:bottom w:val="single" w:sz="4" w:space="0" w:color="auto"/>
            </w:tcBorders>
          </w:tcPr>
          <w:p w:rsidR="00D24783" w:rsidRDefault="00B32F2F">
            <w:pPr>
              <w:spacing w:before="40" w:line="360" w:lineRule="auto"/>
              <w:jc w:val="center"/>
              <w:rPr>
                <w:rFonts w:cs="Arial"/>
                <w:sz w:val="14"/>
                <w:szCs w:val="14"/>
              </w:rPr>
            </w:pPr>
            <w:r>
              <w:rPr>
                <w:rFonts w:cs="Arial"/>
                <w:sz w:val="14"/>
                <w:szCs w:val="14"/>
              </w:rPr>
              <w:t>Heft</w:t>
            </w:r>
          </w:p>
        </w:tc>
        <w:tc>
          <w:tcPr>
            <w:tcW w:w="771" w:type="dxa"/>
            <w:tcBorders>
              <w:top w:val="nil"/>
              <w:bottom w:val="single" w:sz="4" w:space="0" w:color="auto"/>
            </w:tcBorders>
          </w:tcPr>
          <w:p w:rsidR="00D24783" w:rsidRDefault="00B32F2F">
            <w:pPr>
              <w:spacing w:before="40" w:line="360" w:lineRule="auto"/>
              <w:jc w:val="center"/>
              <w:rPr>
                <w:rFonts w:cs="Arial"/>
                <w:sz w:val="14"/>
                <w:szCs w:val="14"/>
              </w:rPr>
            </w:pPr>
            <w:r>
              <w:rPr>
                <w:rFonts w:cs="Arial"/>
                <w:sz w:val="14"/>
                <w:szCs w:val="14"/>
              </w:rPr>
              <w:t>Blatt</w:t>
            </w:r>
          </w:p>
        </w:tc>
      </w:tr>
      <w:tr w:rsidR="00D24783">
        <w:trPr>
          <w:gridBefore w:val="1"/>
          <w:wBefore w:w="63" w:type="dxa"/>
        </w:trPr>
        <w:tc>
          <w:tcPr>
            <w:tcW w:w="460" w:type="dxa"/>
            <w:tcBorders>
              <w:bottom w:val="nil"/>
            </w:tcBorders>
          </w:tcPr>
          <w:p w:rsidR="00D24783" w:rsidRDefault="00B32F2F">
            <w:pPr>
              <w:spacing w:before="40" w:after="40" w:line="360" w:lineRule="auto"/>
              <w:rPr>
                <w:rFonts w:cs="Arial"/>
                <w:sz w:val="14"/>
                <w:szCs w:val="14"/>
              </w:rPr>
            </w:pPr>
            <w:r>
              <w:rPr>
                <w:rFonts w:cs="Arial"/>
                <w:sz w:val="14"/>
                <w:szCs w:val="14"/>
              </w:rPr>
              <w:t>14.</w:t>
            </w:r>
          </w:p>
        </w:tc>
        <w:tc>
          <w:tcPr>
            <w:tcW w:w="7455" w:type="dxa"/>
          </w:tcPr>
          <w:p w:rsidR="00D24783" w:rsidRDefault="00B32F2F">
            <w:pPr>
              <w:spacing w:before="40" w:after="40" w:line="360" w:lineRule="auto"/>
              <w:rPr>
                <w:rFonts w:cs="Arial"/>
                <w:sz w:val="16"/>
                <w:szCs w:val="16"/>
              </w:rPr>
            </w:pPr>
            <w:r>
              <w:rPr>
                <w:rFonts w:cs="Arial"/>
                <w:b/>
                <w:sz w:val="16"/>
                <w:szCs w:val="16"/>
              </w:rPr>
              <w:t>III. Amtsärztliche Untersuchungen, Untersuchungen durch die Zentrale Medizinische Untersuchungsstelle</w:t>
            </w:r>
          </w:p>
        </w:tc>
        <w:tc>
          <w:tcPr>
            <w:tcW w:w="757" w:type="dxa"/>
            <w:tcBorders>
              <w:bottom w:val="single" w:sz="4" w:space="0" w:color="auto"/>
              <w:right w:val="single" w:sz="4" w:space="0" w:color="auto"/>
            </w:tcBorders>
          </w:tcPr>
          <w:p w:rsidR="00D24783" w:rsidRDefault="00D24783">
            <w:pPr>
              <w:spacing w:before="40" w:after="40" w:line="360" w:lineRule="auto"/>
              <w:rPr>
                <w:rFonts w:cs="Arial"/>
                <w:sz w:val="14"/>
                <w:szCs w:val="14"/>
              </w:rPr>
            </w:pPr>
          </w:p>
        </w:tc>
        <w:tc>
          <w:tcPr>
            <w:tcW w:w="771" w:type="dxa"/>
            <w:tcBorders>
              <w:left w:val="single" w:sz="4" w:space="0" w:color="auto"/>
              <w:bottom w:val="single" w:sz="4" w:space="0" w:color="auto"/>
            </w:tcBorders>
          </w:tcPr>
          <w:p w:rsidR="00D24783" w:rsidRDefault="00D24783">
            <w:pPr>
              <w:spacing w:before="40" w:after="40" w:line="360" w:lineRule="auto"/>
              <w:rPr>
                <w:rFonts w:cs="Arial"/>
                <w:sz w:val="14"/>
                <w:szCs w:val="14"/>
              </w:rPr>
            </w:pPr>
          </w:p>
        </w:tc>
      </w:tr>
      <w:tr w:rsidR="00D24783">
        <w:trPr>
          <w:gridBefore w:val="1"/>
          <w:wBefore w:w="63" w:type="dxa"/>
        </w:trPr>
        <w:tc>
          <w:tcPr>
            <w:tcW w:w="460" w:type="dxa"/>
            <w:tcBorders>
              <w:top w:val="nil"/>
              <w:bottom w:val="single" w:sz="4" w:space="0" w:color="auto"/>
            </w:tcBorders>
          </w:tcPr>
          <w:p w:rsidR="00D24783" w:rsidRDefault="00D24783">
            <w:pPr>
              <w:spacing w:before="40" w:line="360" w:lineRule="auto"/>
              <w:rPr>
                <w:rFonts w:cs="Arial"/>
                <w:sz w:val="14"/>
                <w:szCs w:val="14"/>
              </w:rPr>
            </w:pPr>
          </w:p>
        </w:tc>
        <w:tc>
          <w:tcPr>
            <w:tcW w:w="7455" w:type="dxa"/>
            <w:tcBorders>
              <w:bottom w:val="single" w:sz="4" w:space="0" w:color="auto"/>
            </w:tcBorders>
          </w:tcPr>
          <w:p w:rsidR="00D24783" w:rsidRDefault="00B32F2F">
            <w:pPr>
              <w:spacing w:before="40" w:line="360" w:lineRule="auto"/>
              <w:rPr>
                <w:rFonts w:cs="Arial"/>
                <w:sz w:val="14"/>
                <w:szCs w:val="14"/>
              </w:rPr>
            </w:pPr>
            <w:r>
              <w:rPr>
                <w:rFonts w:cs="Arial"/>
                <w:sz w:val="14"/>
                <w:szCs w:val="14"/>
              </w:rPr>
              <w:br/>
            </w:r>
          </w:p>
        </w:tc>
        <w:tc>
          <w:tcPr>
            <w:tcW w:w="757" w:type="dxa"/>
            <w:tcBorders>
              <w:top w:val="single" w:sz="4" w:space="0" w:color="auto"/>
              <w:bottom w:val="single" w:sz="4" w:space="0" w:color="auto"/>
              <w:right w:val="single" w:sz="4" w:space="0" w:color="auto"/>
            </w:tcBorders>
          </w:tcPr>
          <w:p w:rsidR="00D24783" w:rsidRDefault="00D24783">
            <w:pPr>
              <w:spacing w:before="40" w:line="360" w:lineRule="auto"/>
              <w:rPr>
                <w:rFonts w:cs="Arial"/>
                <w:sz w:val="14"/>
                <w:szCs w:val="14"/>
              </w:rPr>
            </w:pPr>
          </w:p>
        </w:tc>
        <w:tc>
          <w:tcPr>
            <w:tcW w:w="771" w:type="dxa"/>
            <w:tcBorders>
              <w:top w:val="single" w:sz="4" w:space="0" w:color="auto"/>
              <w:left w:val="single" w:sz="4" w:space="0" w:color="auto"/>
              <w:bottom w:val="single" w:sz="4" w:space="0" w:color="auto"/>
            </w:tcBorders>
          </w:tcPr>
          <w:p w:rsidR="00D24783" w:rsidRDefault="00D24783">
            <w:pPr>
              <w:spacing w:before="40" w:line="360" w:lineRule="auto"/>
              <w:rPr>
                <w:rFonts w:cs="Arial"/>
                <w:sz w:val="14"/>
                <w:szCs w:val="14"/>
              </w:rPr>
            </w:pPr>
          </w:p>
        </w:tc>
      </w:tr>
      <w:tr w:rsidR="00D24783">
        <w:trPr>
          <w:gridBefore w:val="1"/>
          <w:wBefore w:w="63" w:type="dxa"/>
        </w:trPr>
        <w:tc>
          <w:tcPr>
            <w:tcW w:w="460" w:type="dxa"/>
            <w:tcBorders>
              <w:bottom w:val="nil"/>
            </w:tcBorders>
          </w:tcPr>
          <w:p w:rsidR="00D24783" w:rsidRDefault="00D24783">
            <w:pPr>
              <w:spacing w:before="40" w:after="40" w:line="360" w:lineRule="auto"/>
              <w:rPr>
                <w:rFonts w:cs="Arial"/>
                <w:sz w:val="14"/>
                <w:szCs w:val="14"/>
              </w:rPr>
            </w:pPr>
          </w:p>
        </w:tc>
        <w:tc>
          <w:tcPr>
            <w:tcW w:w="7455" w:type="dxa"/>
            <w:tcBorders>
              <w:bottom w:val="nil"/>
            </w:tcBorders>
          </w:tcPr>
          <w:p w:rsidR="00D24783" w:rsidRDefault="00B32F2F">
            <w:pPr>
              <w:spacing w:before="40" w:after="40" w:line="360" w:lineRule="auto"/>
              <w:rPr>
                <w:rFonts w:cs="Arial"/>
                <w:b/>
                <w:sz w:val="16"/>
                <w:szCs w:val="16"/>
              </w:rPr>
            </w:pPr>
            <w:r>
              <w:rPr>
                <w:rFonts w:cs="Arial"/>
                <w:b/>
                <w:sz w:val="16"/>
                <w:szCs w:val="16"/>
              </w:rPr>
              <w:t>IV. Werdegang im öffentlichen Dienst</w:t>
            </w:r>
          </w:p>
        </w:tc>
        <w:tc>
          <w:tcPr>
            <w:tcW w:w="757" w:type="dxa"/>
            <w:tcBorders>
              <w:top w:val="single" w:sz="4" w:space="0" w:color="auto"/>
              <w:bottom w:val="nil"/>
              <w:right w:val="single" w:sz="4" w:space="0" w:color="auto"/>
            </w:tcBorders>
          </w:tcPr>
          <w:p w:rsidR="00D24783" w:rsidRDefault="00D24783">
            <w:pPr>
              <w:spacing w:before="40" w:after="40" w:line="360" w:lineRule="auto"/>
              <w:rPr>
                <w:rFonts w:cs="Arial"/>
                <w:sz w:val="14"/>
                <w:szCs w:val="14"/>
              </w:rPr>
            </w:pPr>
          </w:p>
        </w:tc>
        <w:tc>
          <w:tcPr>
            <w:tcW w:w="771" w:type="dxa"/>
            <w:tcBorders>
              <w:top w:val="single" w:sz="4" w:space="0" w:color="auto"/>
              <w:left w:val="single" w:sz="4" w:space="0" w:color="auto"/>
              <w:bottom w:val="nil"/>
            </w:tcBorders>
          </w:tcPr>
          <w:p w:rsidR="00D24783" w:rsidRDefault="00D24783">
            <w:pPr>
              <w:spacing w:before="40" w:after="40" w:line="360" w:lineRule="auto"/>
              <w:rPr>
                <w:rFonts w:cs="Arial"/>
                <w:sz w:val="14"/>
                <w:szCs w:val="14"/>
              </w:rPr>
            </w:pPr>
          </w:p>
        </w:tc>
      </w:tr>
      <w:tr w:rsidR="00D24783">
        <w:trPr>
          <w:gridBefore w:val="1"/>
          <w:wBefore w:w="63" w:type="dxa"/>
          <w:trHeight w:hRule="exact" w:val="567"/>
        </w:trPr>
        <w:tc>
          <w:tcPr>
            <w:tcW w:w="460" w:type="dxa"/>
            <w:tcBorders>
              <w:top w:val="nil"/>
            </w:tcBorders>
          </w:tcPr>
          <w:p w:rsidR="00D24783" w:rsidRDefault="00B32F2F">
            <w:pPr>
              <w:spacing w:before="40" w:line="360" w:lineRule="auto"/>
              <w:rPr>
                <w:rFonts w:cs="Arial"/>
                <w:sz w:val="14"/>
                <w:szCs w:val="14"/>
              </w:rPr>
            </w:pPr>
            <w:r>
              <w:rPr>
                <w:rFonts w:cs="Arial"/>
                <w:sz w:val="14"/>
                <w:szCs w:val="14"/>
              </w:rPr>
              <w:t>15.</w:t>
            </w:r>
          </w:p>
        </w:tc>
        <w:tc>
          <w:tcPr>
            <w:tcW w:w="7455" w:type="dxa"/>
            <w:tcBorders>
              <w:top w:val="nil"/>
            </w:tcBorders>
          </w:tcPr>
          <w:p w:rsidR="00D24783" w:rsidRDefault="00B32F2F">
            <w:pPr>
              <w:tabs>
                <w:tab w:val="clear" w:pos="1134"/>
                <w:tab w:val="left" w:pos="2721"/>
                <w:tab w:val="left" w:pos="4632"/>
              </w:tabs>
              <w:spacing w:before="40" w:line="360" w:lineRule="auto"/>
              <w:rPr>
                <w:rFonts w:cs="Arial"/>
                <w:sz w:val="14"/>
                <w:szCs w:val="14"/>
              </w:rPr>
            </w:pPr>
            <w:r>
              <w:rPr>
                <w:rFonts w:cs="Arial"/>
                <w:sz w:val="14"/>
                <w:szCs w:val="14"/>
              </w:rPr>
              <w:t>Einstellung</w:t>
            </w:r>
            <w:r>
              <w:rPr>
                <w:rFonts w:cs="Arial"/>
                <w:sz w:val="14"/>
                <w:szCs w:val="14"/>
              </w:rPr>
              <w:tab/>
            </w:r>
            <w:r>
              <w:rPr>
                <w:rFonts w:cs="Arial"/>
                <w:sz w:val="14"/>
                <w:szCs w:val="14"/>
              </w:rPr>
              <w:tab/>
              <w:t>am</w:t>
            </w:r>
            <w:r>
              <w:rPr>
                <w:rFonts w:cs="Arial"/>
                <w:sz w:val="14"/>
                <w:szCs w:val="14"/>
              </w:rPr>
              <w:tab/>
            </w:r>
            <w:r>
              <w:rPr>
                <w:rFonts w:cs="Arial"/>
                <w:sz w:val="14"/>
                <w:szCs w:val="14"/>
              </w:rPr>
              <w:tab/>
              <w:t>als</w:t>
            </w:r>
          </w:p>
        </w:tc>
        <w:tc>
          <w:tcPr>
            <w:tcW w:w="757" w:type="dxa"/>
            <w:tcBorders>
              <w:top w:val="nil"/>
              <w:bottom w:val="single" w:sz="4" w:space="0" w:color="auto"/>
              <w:right w:val="single" w:sz="4" w:space="0" w:color="auto"/>
            </w:tcBorders>
          </w:tcPr>
          <w:p w:rsidR="00D24783" w:rsidRDefault="00D24783">
            <w:pPr>
              <w:spacing w:before="40" w:line="360" w:lineRule="auto"/>
              <w:rPr>
                <w:rFonts w:cs="Arial"/>
                <w:sz w:val="14"/>
                <w:szCs w:val="14"/>
              </w:rPr>
            </w:pPr>
          </w:p>
        </w:tc>
        <w:tc>
          <w:tcPr>
            <w:tcW w:w="771" w:type="dxa"/>
            <w:tcBorders>
              <w:top w:val="nil"/>
              <w:left w:val="single" w:sz="4" w:space="0" w:color="auto"/>
              <w:bottom w:val="single" w:sz="4" w:space="0" w:color="auto"/>
            </w:tcBorders>
          </w:tcPr>
          <w:p w:rsidR="00D24783" w:rsidRDefault="00D24783">
            <w:pPr>
              <w:spacing w:before="40" w:line="360" w:lineRule="auto"/>
              <w:rPr>
                <w:rFonts w:cs="Arial"/>
                <w:sz w:val="14"/>
                <w:szCs w:val="14"/>
              </w:rPr>
            </w:pPr>
          </w:p>
        </w:tc>
      </w:tr>
      <w:tr w:rsidR="00D24783">
        <w:trPr>
          <w:gridBefore w:val="1"/>
          <w:wBefore w:w="63" w:type="dxa"/>
          <w:trHeight w:hRule="exact" w:val="567"/>
        </w:trPr>
        <w:tc>
          <w:tcPr>
            <w:tcW w:w="460" w:type="dxa"/>
          </w:tcPr>
          <w:p w:rsidR="00D24783" w:rsidRDefault="00B32F2F">
            <w:pPr>
              <w:spacing w:before="40" w:line="360" w:lineRule="auto"/>
              <w:rPr>
                <w:rFonts w:cs="Arial"/>
                <w:sz w:val="14"/>
                <w:szCs w:val="14"/>
              </w:rPr>
            </w:pPr>
            <w:r>
              <w:rPr>
                <w:rFonts w:cs="Arial"/>
                <w:sz w:val="14"/>
                <w:szCs w:val="14"/>
              </w:rPr>
              <w:t>16.</w:t>
            </w:r>
          </w:p>
        </w:tc>
        <w:tc>
          <w:tcPr>
            <w:tcW w:w="7455" w:type="dxa"/>
          </w:tcPr>
          <w:p w:rsidR="00D24783" w:rsidRDefault="00B32F2F">
            <w:pPr>
              <w:tabs>
                <w:tab w:val="clear" w:pos="1134"/>
                <w:tab w:val="left" w:pos="2721"/>
                <w:tab w:val="left" w:pos="4632"/>
              </w:tabs>
              <w:spacing w:before="40" w:line="360" w:lineRule="auto"/>
              <w:rPr>
                <w:rFonts w:cs="Arial"/>
                <w:sz w:val="14"/>
                <w:szCs w:val="14"/>
              </w:rPr>
            </w:pPr>
            <w:r>
              <w:rPr>
                <w:rFonts w:cs="Arial"/>
                <w:sz w:val="14"/>
                <w:szCs w:val="14"/>
              </w:rPr>
              <w:t>Ernennung zur Beamtin / zum Beamten a. W.</w:t>
            </w:r>
            <w:r>
              <w:rPr>
                <w:rFonts w:cs="Arial"/>
                <w:sz w:val="14"/>
                <w:szCs w:val="14"/>
              </w:rPr>
              <w:tab/>
              <w:t>am</w:t>
            </w:r>
            <w:r>
              <w:rPr>
                <w:rFonts w:cs="Arial"/>
                <w:sz w:val="14"/>
                <w:szCs w:val="14"/>
              </w:rPr>
              <w:tab/>
            </w:r>
            <w:r>
              <w:rPr>
                <w:rFonts w:cs="Arial"/>
                <w:sz w:val="14"/>
                <w:szCs w:val="14"/>
              </w:rPr>
              <w:tab/>
              <w:t>als</w:t>
            </w:r>
          </w:p>
        </w:tc>
        <w:tc>
          <w:tcPr>
            <w:tcW w:w="757" w:type="dxa"/>
            <w:tcBorders>
              <w:top w:val="single" w:sz="4" w:space="0" w:color="auto"/>
              <w:right w:val="single" w:sz="4" w:space="0" w:color="auto"/>
            </w:tcBorders>
          </w:tcPr>
          <w:p w:rsidR="00D24783" w:rsidRDefault="00D24783">
            <w:pPr>
              <w:spacing w:before="40" w:line="360" w:lineRule="auto"/>
              <w:rPr>
                <w:rFonts w:cs="Arial"/>
                <w:sz w:val="14"/>
                <w:szCs w:val="14"/>
              </w:rPr>
            </w:pPr>
          </w:p>
        </w:tc>
        <w:tc>
          <w:tcPr>
            <w:tcW w:w="771" w:type="dxa"/>
            <w:tcBorders>
              <w:top w:val="single" w:sz="4" w:space="0" w:color="auto"/>
              <w:left w:val="single" w:sz="4" w:space="0" w:color="auto"/>
            </w:tcBorders>
          </w:tcPr>
          <w:p w:rsidR="00D24783" w:rsidRDefault="00D24783">
            <w:pPr>
              <w:spacing w:before="40" w:line="360" w:lineRule="auto"/>
              <w:rPr>
                <w:rFonts w:cs="Arial"/>
                <w:sz w:val="14"/>
                <w:szCs w:val="14"/>
              </w:rPr>
            </w:pPr>
          </w:p>
        </w:tc>
      </w:tr>
      <w:tr w:rsidR="00D24783">
        <w:trPr>
          <w:gridBefore w:val="1"/>
          <w:wBefore w:w="63" w:type="dxa"/>
          <w:trHeight w:hRule="exact" w:val="567"/>
        </w:trPr>
        <w:tc>
          <w:tcPr>
            <w:tcW w:w="460" w:type="dxa"/>
          </w:tcPr>
          <w:p w:rsidR="00D24783" w:rsidRDefault="00B32F2F">
            <w:pPr>
              <w:spacing w:before="40" w:line="360" w:lineRule="auto"/>
              <w:rPr>
                <w:rFonts w:cs="Arial"/>
                <w:sz w:val="14"/>
                <w:szCs w:val="14"/>
              </w:rPr>
            </w:pPr>
            <w:r>
              <w:rPr>
                <w:rFonts w:cs="Arial"/>
                <w:sz w:val="14"/>
                <w:szCs w:val="14"/>
              </w:rPr>
              <w:t>17.</w:t>
            </w:r>
          </w:p>
        </w:tc>
        <w:tc>
          <w:tcPr>
            <w:tcW w:w="7455" w:type="dxa"/>
          </w:tcPr>
          <w:p w:rsidR="00D24783" w:rsidRDefault="00B32F2F">
            <w:pPr>
              <w:tabs>
                <w:tab w:val="clear" w:pos="1134"/>
                <w:tab w:val="left" w:pos="2721"/>
                <w:tab w:val="left" w:pos="4632"/>
              </w:tabs>
              <w:spacing w:before="40" w:line="360" w:lineRule="auto"/>
              <w:rPr>
                <w:rFonts w:cs="Arial"/>
                <w:sz w:val="14"/>
                <w:szCs w:val="14"/>
              </w:rPr>
            </w:pPr>
            <w:r>
              <w:rPr>
                <w:rFonts w:cs="Arial"/>
                <w:sz w:val="14"/>
                <w:szCs w:val="14"/>
              </w:rPr>
              <w:t>Ernennung zur Beamtin / zum Beamten / Richterin / Richter a. P.</w:t>
            </w:r>
            <w:r>
              <w:rPr>
                <w:rFonts w:cs="Arial"/>
                <w:sz w:val="14"/>
                <w:szCs w:val="14"/>
              </w:rPr>
              <w:tab/>
              <w:t>am</w:t>
            </w:r>
            <w:r>
              <w:rPr>
                <w:rFonts w:cs="Arial"/>
                <w:sz w:val="14"/>
                <w:szCs w:val="14"/>
              </w:rPr>
              <w:tab/>
            </w:r>
            <w:r>
              <w:rPr>
                <w:rFonts w:cs="Arial"/>
                <w:sz w:val="14"/>
                <w:szCs w:val="14"/>
              </w:rPr>
              <w:tab/>
              <w:t>als</w:t>
            </w: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67"/>
        </w:trPr>
        <w:tc>
          <w:tcPr>
            <w:tcW w:w="460" w:type="dxa"/>
            <w:tcBorders>
              <w:bottom w:val="single" w:sz="4" w:space="0" w:color="auto"/>
            </w:tcBorders>
          </w:tcPr>
          <w:p w:rsidR="00D24783" w:rsidRDefault="00B32F2F">
            <w:pPr>
              <w:spacing w:before="40" w:line="360" w:lineRule="auto"/>
              <w:rPr>
                <w:rFonts w:cs="Arial"/>
                <w:sz w:val="14"/>
                <w:szCs w:val="14"/>
              </w:rPr>
            </w:pPr>
            <w:r>
              <w:rPr>
                <w:rFonts w:cs="Arial"/>
                <w:sz w:val="14"/>
                <w:szCs w:val="14"/>
              </w:rPr>
              <w:t>18.</w:t>
            </w:r>
          </w:p>
        </w:tc>
        <w:tc>
          <w:tcPr>
            <w:tcW w:w="7455" w:type="dxa"/>
          </w:tcPr>
          <w:p w:rsidR="00D24783" w:rsidRDefault="00B32F2F">
            <w:pPr>
              <w:tabs>
                <w:tab w:val="clear" w:pos="1134"/>
                <w:tab w:val="left" w:pos="2721"/>
                <w:tab w:val="left" w:pos="4632"/>
              </w:tabs>
              <w:spacing w:before="40" w:line="360" w:lineRule="auto"/>
              <w:rPr>
                <w:rFonts w:cs="Arial"/>
                <w:sz w:val="14"/>
                <w:szCs w:val="14"/>
              </w:rPr>
            </w:pPr>
            <w:r>
              <w:rPr>
                <w:rFonts w:cs="Arial"/>
                <w:sz w:val="14"/>
                <w:szCs w:val="14"/>
              </w:rPr>
              <w:t>Ernennung zur Beamtin / zum Beamten / Richterin / Richter a. L.</w:t>
            </w:r>
            <w:r>
              <w:rPr>
                <w:rFonts w:cs="Arial"/>
                <w:sz w:val="14"/>
                <w:szCs w:val="14"/>
              </w:rPr>
              <w:tab/>
              <w:t>am</w:t>
            </w:r>
            <w:r>
              <w:rPr>
                <w:rFonts w:cs="Arial"/>
                <w:sz w:val="14"/>
                <w:szCs w:val="14"/>
              </w:rPr>
              <w:tab/>
            </w:r>
            <w:r>
              <w:rPr>
                <w:rFonts w:cs="Arial"/>
                <w:sz w:val="14"/>
                <w:szCs w:val="14"/>
              </w:rPr>
              <w:tab/>
              <w:t>als</w:t>
            </w: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737"/>
        </w:trPr>
        <w:tc>
          <w:tcPr>
            <w:tcW w:w="460" w:type="dxa"/>
            <w:tcBorders>
              <w:bottom w:val="nil"/>
            </w:tcBorders>
          </w:tcPr>
          <w:p w:rsidR="00D24783" w:rsidRDefault="00B32F2F">
            <w:pPr>
              <w:spacing w:before="40" w:line="360" w:lineRule="auto"/>
              <w:rPr>
                <w:rFonts w:cs="Arial"/>
                <w:sz w:val="14"/>
                <w:szCs w:val="14"/>
              </w:rPr>
            </w:pPr>
            <w:r>
              <w:rPr>
                <w:rFonts w:cs="Arial"/>
                <w:sz w:val="14"/>
                <w:szCs w:val="14"/>
              </w:rPr>
              <w:t>19.</w:t>
            </w:r>
          </w:p>
        </w:tc>
        <w:tc>
          <w:tcPr>
            <w:tcW w:w="7455" w:type="dxa"/>
          </w:tcPr>
          <w:p w:rsidR="00D24783" w:rsidRDefault="00B32F2F">
            <w:pPr>
              <w:tabs>
                <w:tab w:val="clear" w:pos="1134"/>
                <w:tab w:val="left" w:pos="1412"/>
                <w:tab w:val="left" w:pos="5526"/>
              </w:tabs>
              <w:spacing w:before="40" w:after="120" w:line="360" w:lineRule="auto"/>
              <w:rPr>
                <w:rFonts w:cs="Arial"/>
                <w:sz w:val="14"/>
                <w:szCs w:val="14"/>
              </w:rPr>
            </w:pPr>
            <w:r>
              <w:rPr>
                <w:rFonts w:cs="Arial"/>
                <w:sz w:val="14"/>
                <w:szCs w:val="14"/>
              </w:rPr>
              <w:t>Beförderungen und Verleihung anderer Ämter / Höhergruppierungen</w:t>
            </w:r>
            <w:r>
              <w:rPr>
                <w:rFonts w:cs="Arial"/>
                <w:sz w:val="14"/>
                <w:szCs w:val="14"/>
              </w:rPr>
              <w:br/>
              <w:t>am</w:t>
            </w:r>
            <w:r>
              <w:rPr>
                <w:rFonts w:cs="Arial"/>
                <w:sz w:val="14"/>
                <w:szCs w:val="14"/>
              </w:rPr>
              <w:tab/>
              <w:t>zum</w:t>
            </w:r>
            <w:r>
              <w:rPr>
                <w:rFonts w:cs="Arial"/>
                <w:sz w:val="14"/>
                <w:szCs w:val="14"/>
              </w:rPr>
              <w:tab/>
              <w:t>Bes.-/Entgeltgruppe</w:t>
            </w: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10"/>
        </w:trPr>
        <w:tc>
          <w:tcPr>
            <w:tcW w:w="460" w:type="dxa"/>
            <w:tcBorders>
              <w:top w:val="nil"/>
              <w:bottom w:val="single" w:sz="4" w:space="0" w:color="auto"/>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10"/>
        </w:trPr>
        <w:tc>
          <w:tcPr>
            <w:tcW w:w="460" w:type="dxa"/>
            <w:tcBorders>
              <w:top w:val="single" w:sz="4" w:space="0" w:color="auto"/>
              <w:bottom w:val="nil"/>
            </w:tcBorders>
          </w:tcPr>
          <w:p w:rsidR="00D24783" w:rsidRDefault="00B32F2F">
            <w:pPr>
              <w:spacing w:before="40" w:line="360" w:lineRule="auto"/>
              <w:rPr>
                <w:rFonts w:cs="Arial"/>
                <w:sz w:val="14"/>
                <w:szCs w:val="14"/>
              </w:rPr>
            </w:pPr>
            <w:r>
              <w:rPr>
                <w:rFonts w:cs="Arial"/>
                <w:sz w:val="14"/>
                <w:szCs w:val="14"/>
              </w:rPr>
              <w:t>20.</w:t>
            </w:r>
          </w:p>
        </w:tc>
        <w:tc>
          <w:tcPr>
            <w:tcW w:w="7455" w:type="dxa"/>
          </w:tcPr>
          <w:p w:rsidR="00D24783" w:rsidRDefault="00B32F2F">
            <w:pPr>
              <w:tabs>
                <w:tab w:val="clear" w:pos="1134"/>
                <w:tab w:val="left" w:pos="1412"/>
                <w:tab w:val="left" w:pos="5526"/>
              </w:tabs>
              <w:spacing w:before="40" w:line="360" w:lineRule="auto"/>
              <w:rPr>
                <w:rFonts w:cs="Arial"/>
                <w:sz w:val="14"/>
                <w:szCs w:val="14"/>
              </w:rPr>
            </w:pPr>
            <w:r>
              <w:rPr>
                <w:rFonts w:cs="Arial"/>
                <w:sz w:val="14"/>
                <w:szCs w:val="14"/>
              </w:rPr>
              <w:t>Nachteilsausgleich (Zeiten, die zum Ausgleich beruflicher Verzögerungen die Beförderungsverbote während der Probezeit und vor Ablauf eines Jahres seit Beendigung der Probezeit verkürzen)</w:t>
            </w: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hRule="exact" w:val="510"/>
        </w:trPr>
        <w:tc>
          <w:tcPr>
            <w:tcW w:w="460" w:type="dxa"/>
            <w:tcBorders>
              <w:top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val="353"/>
        </w:trPr>
        <w:tc>
          <w:tcPr>
            <w:tcW w:w="460" w:type="dxa"/>
            <w:tcBorders>
              <w:bottom w:val="single" w:sz="4" w:space="0" w:color="auto"/>
            </w:tcBorders>
          </w:tcPr>
          <w:p w:rsidR="00D24783" w:rsidRDefault="00B32F2F">
            <w:pPr>
              <w:spacing w:before="40" w:line="360" w:lineRule="auto"/>
              <w:rPr>
                <w:rFonts w:cs="Arial"/>
                <w:sz w:val="14"/>
                <w:szCs w:val="14"/>
              </w:rPr>
            </w:pPr>
            <w:r>
              <w:rPr>
                <w:rFonts w:cs="Arial"/>
                <w:sz w:val="14"/>
                <w:szCs w:val="14"/>
              </w:rPr>
              <w:t>21.</w:t>
            </w:r>
          </w:p>
        </w:tc>
        <w:tc>
          <w:tcPr>
            <w:tcW w:w="7455" w:type="dxa"/>
            <w:tcBorders>
              <w:bottom w:val="single" w:sz="4" w:space="0" w:color="auto"/>
            </w:tcBorders>
          </w:tcPr>
          <w:p w:rsidR="00D24783" w:rsidRDefault="00B32F2F">
            <w:pPr>
              <w:tabs>
                <w:tab w:val="clear" w:pos="1134"/>
                <w:tab w:val="left" w:pos="1412"/>
                <w:tab w:val="left" w:pos="5526"/>
              </w:tabs>
              <w:spacing w:before="40" w:line="360" w:lineRule="auto"/>
              <w:rPr>
                <w:rFonts w:cs="Arial"/>
                <w:sz w:val="14"/>
                <w:szCs w:val="14"/>
              </w:rPr>
            </w:pPr>
            <w:r>
              <w:rPr>
                <w:rFonts w:cs="Arial"/>
                <w:sz w:val="14"/>
                <w:szCs w:val="14"/>
              </w:rPr>
              <w:t>Beendigung des Dienst-, Arbeitsverhältnisses am, Grund</w:t>
            </w:r>
            <w:r>
              <w:rPr>
                <w:rFonts w:cs="Arial"/>
                <w:sz w:val="14"/>
                <w:szCs w:val="14"/>
              </w:rPr>
              <w:br/>
            </w: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Before w:val="1"/>
          <w:wBefore w:w="63" w:type="dxa"/>
          <w:trHeight w:val="531"/>
        </w:trPr>
        <w:tc>
          <w:tcPr>
            <w:tcW w:w="460" w:type="dxa"/>
            <w:tcBorders>
              <w:bottom w:val="single" w:sz="4" w:space="0" w:color="auto"/>
            </w:tcBorders>
          </w:tcPr>
          <w:p w:rsidR="00D24783" w:rsidRDefault="00B32F2F">
            <w:pPr>
              <w:spacing w:before="40" w:line="360" w:lineRule="auto"/>
              <w:rPr>
                <w:rFonts w:cs="Arial"/>
                <w:sz w:val="14"/>
                <w:szCs w:val="14"/>
              </w:rPr>
            </w:pPr>
            <w:r>
              <w:rPr>
                <w:rFonts w:cs="Arial"/>
                <w:sz w:val="14"/>
                <w:szCs w:val="14"/>
              </w:rPr>
              <w:t>22.</w:t>
            </w:r>
          </w:p>
        </w:tc>
        <w:tc>
          <w:tcPr>
            <w:tcW w:w="7455" w:type="dxa"/>
            <w:tcBorders>
              <w:bottom w:val="single" w:sz="4" w:space="0" w:color="auto"/>
            </w:tcBorders>
          </w:tcPr>
          <w:p w:rsidR="00D24783" w:rsidRDefault="00B32F2F">
            <w:pPr>
              <w:tabs>
                <w:tab w:val="clear" w:pos="1134"/>
                <w:tab w:val="left" w:pos="1412"/>
                <w:tab w:val="left" w:pos="5526"/>
              </w:tabs>
              <w:spacing w:before="40" w:line="360" w:lineRule="auto"/>
              <w:rPr>
                <w:rFonts w:cs="Arial"/>
                <w:sz w:val="14"/>
                <w:szCs w:val="14"/>
              </w:rPr>
            </w:pPr>
            <w:r>
              <w:rPr>
                <w:rFonts w:cs="Arial"/>
                <w:sz w:val="14"/>
                <w:szCs w:val="14"/>
              </w:rPr>
              <w:t>Erfahrungszeiten / Erfahrungsstufe (§ 29 LBesG)</w:t>
            </w:r>
          </w:p>
          <w:p w:rsidR="00D24783" w:rsidRDefault="00D24783">
            <w:pPr>
              <w:tabs>
                <w:tab w:val="clear" w:pos="1134"/>
                <w:tab w:val="left" w:pos="1412"/>
                <w:tab w:val="left" w:pos="5526"/>
              </w:tabs>
              <w:spacing w:before="40" w:line="360" w:lineRule="auto"/>
              <w:rPr>
                <w:rFonts w:cs="Arial"/>
                <w:sz w:val="14"/>
                <w:szCs w:val="14"/>
              </w:rPr>
            </w:pPr>
          </w:p>
        </w:tc>
        <w:tc>
          <w:tcPr>
            <w:tcW w:w="757"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bl>
    <w:p w:rsidR="00D24783" w:rsidRDefault="00B32F2F">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7455"/>
        <w:gridCol w:w="757"/>
        <w:gridCol w:w="8"/>
        <w:gridCol w:w="763"/>
        <w:gridCol w:w="8"/>
      </w:tblGrid>
      <w:tr w:rsidR="00D24783">
        <w:trPr>
          <w:gridAfter w:val="1"/>
          <w:wAfter w:w="8" w:type="dxa"/>
          <w:trHeight w:hRule="exact" w:val="510"/>
        </w:trPr>
        <w:tc>
          <w:tcPr>
            <w:tcW w:w="460" w:type="dxa"/>
            <w:tcBorders>
              <w:top w:val="nil"/>
              <w:left w:val="nil"/>
              <w:bottom w:val="nil"/>
              <w:right w:val="nil"/>
            </w:tcBorders>
          </w:tcPr>
          <w:p w:rsidR="00D24783" w:rsidRDefault="00D24783">
            <w:pPr>
              <w:spacing w:before="160" w:line="360" w:lineRule="auto"/>
              <w:rPr>
                <w:rFonts w:cs="Arial"/>
                <w:sz w:val="14"/>
                <w:szCs w:val="14"/>
              </w:rPr>
            </w:pPr>
          </w:p>
        </w:tc>
        <w:tc>
          <w:tcPr>
            <w:tcW w:w="7455" w:type="dxa"/>
            <w:tcBorders>
              <w:top w:val="nil"/>
              <w:left w:val="nil"/>
              <w:bottom w:val="nil"/>
              <w:right w:val="single" w:sz="4" w:space="0" w:color="auto"/>
            </w:tcBorders>
          </w:tcPr>
          <w:p w:rsidR="00D24783" w:rsidRDefault="00D24783">
            <w:pPr>
              <w:tabs>
                <w:tab w:val="clear" w:pos="1134"/>
                <w:tab w:val="left" w:pos="1412"/>
                <w:tab w:val="left" w:pos="5526"/>
              </w:tabs>
              <w:spacing w:before="40" w:line="360" w:lineRule="auto"/>
              <w:rPr>
                <w:rFonts w:cs="Arial"/>
                <w:b/>
                <w:sz w:val="16"/>
                <w:szCs w:val="16"/>
              </w:rPr>
            </w:pPr>
          </w:p>
        </w:tc>
        <w:tc>
          <w:tcPr>
            <w:tcW w:w="1528" w:type="dxa"/>
            <w:gridSpan w:val="3"/>
            <w:tcBorders>
              <w:left w:val="single" w:sz="4" w:space="0" w:color="auto"/>
              <w:bottom w:val="nil"/>
            </w:tcBorders>
            <w:shd w:val="clear" w:color="auto" w:fill="auto"/>
          </w:tcPr>
          <w:p w:rsidR="00D24783" w:rsidRDefault="00B32F2F">
            <w:pPr>
              <w:spacing w:before="40" w:line="360" w:lineRule="auto"/>
              <w:rPr>
                <w:rFonts w:cs="Arial"/>
                <w:sz w:val="14"/>
                <w:szCs w:val="14"/>
              </w:rPr>
            </w:pPr>
            <w:r>
              <w:rPr>
                <w:rFonts w:cs="Arial"/>
                <w:sz w:val="14"/>
                <w:szCs w:val="14"/>
              </w:rPr>
              <w:t>Pers.-Akte/</w:t>
            </w:r>
            <w:r>
              <w:rPr>
                <w:rFonts w:cs="Arial"/>
                <w:sz w:val="14"/>
                <w:szCs w:val="14"/>
              </w:rPr>
              <w:br/>
              <w:t>Grundakte</w:t>
            </w:r>
          </w:p>
        </w:tc>
      </w:tr>
      <w:tr w:rsidR="00D24783">
        <w:trPr>
          <w:gridAfter w:val="1"/>
          <w:wAfter w:w="8" w:type="dxa"/>
          <w:trHeight w:hRule="exact" w:val="227"/>
        </w:trPr>
        <w:tc>
          <w:tcPr>
            <w:tcW w:w="460" w:type="dxa"/>
            <w:tcBorders>
              <w:top w:val="nil"/>
              <w:left w:val="nil"/>
              <w:bottom w:val="single" w:sz="4" w:space="0" w:color="auto"/>
              <w:right w:val="nil"/>
            </w:tcBorders>
          </w:tcPr>
          <w:p w:rsidR="00D24783" w:rsidRDefault="00D24783">
            <w:pPr>
              <w:spacing w:before="160" w:line="360" w:lineRule="auto"/>
              <w:rPr>
                <w:rFonts w:cs="Arial"/>
                <w:sz w:val="14"/>
                <w:szCs w:val="14"/>
              </w:rPr>
            </w:pPr>
          </w:p>
        </w:tc>
        <w:tc>
          <w:tcPr>
            <w:tcW w:w="7455" w:type="dxa"/>
            <w:tcBorders>
              <w:top w:val="nil"/>
              <w:left w:val="nil"/>
            </w:tcBorders>
          </w:tcPr>
          <w:p w:rsidR="00D24783" w:rsidRDefault="00D24783">
            <w:pPr>
              <w:tabs>
                <w:tab w:val="clear" w:pos="1134"/>
                <w:tab w:val="left" w:pos="1412"/>
                <w:tab w:val="left" w:pos="5526"/>
              </w:tabs>
              <w:spacing w:before="40" w:line="360" w:lineRule="auto"/>
              <w:rPr>
                <w:rFonts w:cs="Arial"/>
                <w:b/>
                <w:sz w:val="16"/>
                <w:szCs w:val="16"/>
              </w:rPr>
            </w:pPr>
          </w:p>
        </w:tc>
        <w:tc>
          <w:tcPr>
            <w:tcW w:w="757" w:type="dxa"/>
            <w:tcBorders>
              <w:top w:val="nil"/>
            </w:tcBorders>
            <w:shd w:val="clear" w:color="auto" w:fill="auto"/>
          </w:tcPr>
          <w:p w:rsidR="00D24783" w:rsidRDefault="00B32F2F">
            <w:pPr>
              <w:spacing w:before="40" w:line="360" w:lineRule="auto"/>
              <w:jc w:val="center"/>
              <w:rPr>
                <w:rFonts w:cs="Arial"/>
                <w:sz w:val="14"/>
                <w:szCs w:val="14"/>
              </w:rPr>
            </w:pPr>
            <w:r>
              <w:rPr>
                <w:rFonts w:cs="Arial"/>
                <w:sz w:val="14"/>
                <w:szCs w:val="14"/>
              </w:rPr>
              <w:t>Heft</w:t>
            </w:r>
          </w:p>
        </w:tc>
        <w:tc>
          <w:tcPr>
            <w:tcW w:w="771" w:type="dxa"/>
            <w:gridSpan w:val="2"/>
            <w:tcBorders>
              <w:top w:val="nil"/>
            </w:tcBorders>
            <w:shd w:val="clear" w:color="auto" w:fill="auto"/>
          </w:tcPr>
          <w:p w:rsidR="00D24783" w:rsidRDefault="00B32F2F">
            <w:pPr>
              <w:spacing w:before="40" w:line="360" w:lineRule="auto"/>
              <w:jc w:val="center"/>
              <w:rPr>
                <w:rFonts w:cs="Arial"/>
                <w:sz w:val="14"/>
                <w:szCs w:val="14"/>
              </w:rPr>
            </w:pPr>
            <w:r>
              <w:rPr>
                <w:rFonts w:cs="Arial"/>
                <w:sz w:val="14"/>
                <w:szCs w:val="14"/>
              </w:rPr>
              <w:t>Blatt</w:t>
            </w:r>
          </w:p>
        </w:tc>
      </w:tr>
      <w:tr w:rsidR="00D24783">
        <w:trPr>
          <w:gridAfter w:val="1"/>
          <w:wAfter w:w="8" w:type="dxa"/>
          <w:trHeight w:hRule="exact" w:val="1304"/>
        </w:trPr>
        <w:tc>
          <w:tcPr>
            <w:tcW w:w="460" w:type="dxa"/>
            <w:tcBorders>
              <w:top w:val="single" w:sz="4" w:space="0" w:color="auto"/>
              <w:bottom w:val="nil"/>
            </w:tcBorders>
          </w:tcPr>
          <w:p w:rsidR="00D24783" w:rsidRDefault="00B32F2F">
            <w:pPr>
              <w:spacing w:before="160" w:line="360" w:lineRule="auto"/>
              <w:rPr>
                <w:rFonts w:cs="Arial"/>
                <w:sz w:val="14"/>
                <w:szCs w:val="14"/>
              </w:rPr>
            </w:pPr>
            <w:r>
              <w:rPr>
                <w:rFonts w:cs="Arial"/>
                <w:sz w:val="14"/>
                <w:szCs w:val="14"/>
              </w:rPr>
              <w:br/>
              <w:t>23.</w:t>
            </w:r>
          </w:p>
        </w:tc>
        <w:tc>
          <w:tcPr>
            <w:tcW w:w="7455" w:type="dxa"/>
          </w:tcPr>
          <w:p w:rsidR="00D24783" w:rsidRDefault="00B32F2F">
            <w:pPr>
              <w:tabs>
                <w:tab w:val="clear" w:pos="1134"/>
                <w:tab w:val="left" w:pos="1412"/>
                <w:tab w:val="left" w:pos="5526"/>
              </w:tabs>
              <w:spacing w:before="40" w:line="360" w:lineRule="auto"/>
              <w:rPr>
                <w:rFonts w:cs="Arial"/>
                <w:sz w:val="14"/>
                <w:szCs w:val="14"/>
              </w:rPr>
            </w:pPr>
            <w:r>
              <w:rPr>
                <w:rFonts w:cs="Arial"/>
                <w:b/>
                <w:sz w:val="16"/>
                <w:szCs w:val="16"/>
              </w:rPr>
              <w:t>V. Sonstiges</w:t>
            </w:r>
          </w:p>
          <w:p w:rsidR="00D24783" w:rsidRDefault="00B32F2F">
            <w:pPr>
              <w:tabs>
                <w:tab w:val="clear" w:pos="1134"/>
                <w:tab w:val="left" w:pos="1412"/>
                <w:tab w:val="left" w:pos="5526"/>
              </w:tabs>
              <w:spacing w:before="40" w:line="200" w:lineRule="exact"/>
              <w:rPr>
                <w:rFonts w:cs="Arial"/>
                <w:sz w:val="14"/>
                <w:szCs w:val="14"/>
              </w:rPr>
            </w:pPr>
            <w:r>
              <w:rPr>
                <w:rFonts w:cs="Arial"/>
                <w:sz w:val="14"/>
                <w:szCs w:val="14"/>
              </w:rPr>
              <w:t xml:space="preserve">(z. B. Nebentätigkeiten, Teilzeitbeschäftigungen, Zeiten einer Beurlaubung zur </w:t>
            </w:r>
            <w:r>
              <w:rPr>
                <w:rFonts w:cs="Arial"/>
                <w:sz w:val="14"/>
                <w:szCs w:val="14"/>
              </w:rPr>
              <w:t>Betreuung oder Pflege eines Kindes oder einer oder eines pflegebedürftigen sonstigen Angehörigen, Elternzeiten, Beurlaubung ohne Dienstbezüge aus einem sonstigen Grund)</w:t>
            </w:r>
          </w:p>
        </w:tc>
        <w:tc>
          <w:tcPr>
            <w:tcW w:w="757" w:type="dxa"/>
            <w:shd w:val="clear" w:color="auto" w:fill="auto"/>
          </w:tcPr>
          <w:p w:rsidR="00D24783" w:rsidRDefault="00D24783">
            <w:pPr>
              <w:spacing w:before="40" w:line="360" w:lineRule="auto"/>
              <w:rPr>
                <w:rFonts w:cs="Arial"/>
                <w:sz w:val="14"/>
                <w:szCs w:val="14"/>
              </w:rPr>
            </w:pPr>
          </w:p>
        </w:tc>
        <w:tc>
          <w:tcPr>
            <w:tcW w:w="771" w:type="dxa"/>
            <w:gridSpan w:val="2"/>
            <w:shd w:val="clear" w:color="auto" w:fill="auto"/>
          </w:tcPr>
          <w:p w:rsidR="00D24783" w:rsidRDefault="00D24783">
            <w:pPr>
              <w:spacing w:before="40" w:line="360" w:lineRule="auto"/>
              <w:rPr>
                <w:rFonts w:cs="Arial"/>
                <w:sz w:val="14"/>
                <w:szCs w:val="14"/>
              </w:rPr>
            </w:pPr>
          </w:p>
        </w:tc>
      </w:tr>
      <w:tr w:rsidR="00D24783">
        <w:trPr>
          <w:gridAfter w:val="1"/>
          <w:wAfter w:w="8"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shd w:val="clear" w:color="auto" w:fill="auto"/>
          </w:tcPr>
          <w:p w:rsidR="00D24783" w:rsidRDefault="00D24783">
            <w:pPr>
              <w:spacing w:before="40" w:line="360" w:lineRule="auto"/>
              <w:rPr>
                <w:rFonts w:cs="Arial"/>
                <w:sz w:val="14"/>
                <w:szCs w:val="14"/>
              </w:rPr>
            </w:pPr>
          </w:p>
        </w:tc>
        <w:tc>
          <w:tcPr>
            <w:tcW w:w="771" w:type="dxa"/>
            <w:gridSpan w:val="2"/>
            <w:shd w:val="clear" w:color="auto" w:fill="auto"/>
          </w:tcPr>
          <w:p w:rsidR="00D24783" w:rsidRDefault="00D24783">
            <w:pPr>
              <w:spacing w:before="40" w:line="360" w:lineRule="auto"/>
              <w:rPr>
                <w:rFonts w:cs="Arial"/>
                <w:sz w:val="14"/>
                <w:szCs w:val="14"/>
              </w:rPr>
            </w:pPr>
          </w:p>
        </w:tc>
      </w:tr>
      <w:tr w:rsidR="00D24783">
        <w:trPr>
          <w:gridAfter w:val="1"/>
          <w:wAfter w:w="8"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shd w:val="clear" w:color="auto" w:fill="auto"/>
          </w:tcPr>
          <w:p w:rsidR="00D24783" w:rsidRDefault="00D24783">
            <w:pPr>
              <w:spacing w:before="40" w:line="360" w:lineRule="auto"/>
              <w:rPr>
                <w:rFonts w:cs="Arial"/>
                <w:sz w:val="14"/>
                <w:szCs w:val="14"/>
              </w:rPr>
            </w:pPr>
          </w:p>
        </w:tc>
        <w:tc>
          <w:tcPr>
            <w:tcW w:w="771" w:type="dxa"/>
            <w:gridSpan w:val="2"/>
            <w:shd w:val="clear" w:color="auto" w:fill="auto"/>
          </w:tcPr>
          <w:p w:rsidR="00D24783" w:rsidRDefault="00D24783">
            <w:pPr>
              <w:spacing w:before="40" w:line="360" w:lineRule="auto"/>
              <w:rPr>
                <w:rFonts w:cs="Arial"/>
                <w:sz w:val="14"/>
                <w:szCs w:val="14"/>
              </w:rPr>
            </w:pPr>
          </w:p>
        </w:tc>
      </w:tr>
      <w:tr w:rsidR="00D24783">
        <w:trPr>
          <w:gridAfter w:val="1"/>
          <w:wAfter w:w="8"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shd w:val="clear" w:color="auto" w:fill="auto"/>
          </w:tcPr>
          <w:p w:rsidR="00D24783" w:rsidRDefault="00D24783">
            <w:pPr>
              <w:spacing w:before="40" w:line="360" w:lineRule="auto"/>
              <w:rPr>
                <w:rFonts w:cs="Arial"/>
                <w:sz w:val="14"/>
                <w:szCs w:val="14"/>
              </w:rPr>
            </w:pPr>
          </w:p>
        </w:tc>
        <w:tc>
          <w:tcPr>
            <w:tcW w:w="771" w:type="dxa"/>
            <w:gridSpan w:val="2"/>
            <w:shd w:val="clear" w:color="auto" w:fill="auto"/>
          </w:tcPr>
          <w:p w:rsidR="00D24783" w:rsidRDefault="00D24783">
            <w:pPr>
              <w:spacing w:before="40" w:line="360" w:lineRule="auto"/>
              <w:rPr>
                <w:rFonts w:cs="Arial"/>
                <w:sz w:val="14"/>
                <w:szCs w:val="14"/>
              </w:rPr>
            </w:pPr>
          </w:p>
        </w:tc>
      </w:tr>
      <w:tr w:rsidR="00D24783">
        <w:trPr>
          <w:gridAfter w:val="1"/>
          <w:wAfter w:w="8"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shd w:val="clear" w:color="auto" w:fill="auto"/>
          </w:tcPr>
          <w:p w:rsidR="00D24783" w:rsidRDefault="00D24783">
            <w:pPr>
              <w:spacing w:before="40" w:line="360" w:lineRule="auto"/>
              <w:rPr>
                <w:rFonts w:cs="Arial"/>
                <w:sz w:val="14"/>
                <w:szCs w:val="14"/>
              </w:rPr>
            </w:pPr>
          </w:p>
        </w:tc>
        <w:tc>
          <w:tcPr>
            <w:tcW w:w="771" w:type="dxa"/>
            <w:gridSpan w:val="2"/>
            <w:shd w:val="clear" w:color="auto" w:fill="auto"/>
          </w:tcPr>
          <w:p w:rsidR="00D24783" w:rsidRDefault="00D24783">
            <w:pPr>
              <w:spacing w:before="40" w:line="360" w:lineRule="auto"/>
              <w:rPr>
                <w:rFonts w:cs="Arial"/>
                <w:sz w:val="14"/>
                <w:szCs w:val="14"/>
              </w:rPr>
            </w:pPr>
          </w:p>
        </w:tc>
      </w:tr>
      <w:tr w:rsidR="00D24783">
        <w:trPr>
          <w:gridAfter w:val="1"/>
          <w:wAfter w:w="8" w:type="dxa"/>
          <w:trHeight w:hRule="exact" w:val="510"/>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clear" w:pos="1134"/>
                <w:tab w:val="left" w:pos="1412"/>
                <w:tab w:val="left" w:pos="5526"/>
              </w:tabs>
              <w:spacing w:before="40" w:line="360" w:lineRule="auto"/>
              <w:rPr>
                <w:rFonts w:cs="Arial"/>
                <w:sz w:val="14"/>
                <w:szCs w:val="14"/>
              </w:rPr>
            </w:pPr>
          </w:p>
        </w:tc>
        <w:tc>
          <w:tcPr>
            <w:tcW w:w="757" w:type="dxa"/>
            <w:shd w:val="clear" w:color="auto" w:fill="auto"/>
          </w:tcPr>
          <w:p w:rsidR="00D24783" w:rsidRDefault="00D24783">
            <w:pPr>
              <w:spacing w:before="40" w:line="360" w:lineRule="auto"/>
              <w:rPr>
                <w:rFonts w:cs="Arial"/>
                <w:sz w:val="14"/>
                <w:szCs w:val="14"/>
              </w:rPr>
            </w:pPr>
          </w:p>
        </w:tc>
        <w:tc>
          <w:tcPr>
            <w:tcW w:w="771" w:type="dxa"/>
            <w:gridSpan w:val="2"/>
            <w:shd w:val="clear" w:color="auto" w:fill="auto"/>
          </w:tcPr>
          <w:p w:rsidR="00D24783" w:rsidRDefault="00D24783">
            <w:pPr>
              <w:spacing w:before="40" w:line="360" w:lineRule="auto"/>
              <w:rPr>
                <w:rFonts w:cs="Arial"/>
                <w:sz w:val="14"/>
                <w:szCs w:val="14"/>
              </w:rPr>
            </w:pPr>
          </w:p>
        </w:tc>
      </w:tr>
      <w:tr w:rsidR="00D24783">
        <w:trPr>
          <w:trHeight w:hRule="exact" w:val="539"/>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spacing w:before="40" w:line="360" w:lineRule="auto"/>
              <w:rPr>
                <w:rFonts w:cs="Arial"/>
                <w:sz w:val="14"/>
                <w:szCs w:val="14"/>
              </w:rPr>
            </w:pPr>
          </w:p>
        </w:tc>
        <w:tc>
          <w:tcPr>
            <w:tcW w:w="765" w:type="dxa"/>
            <w:gridSpan w:val="2"/>
            <w:tcBorders>
              <w:bottom w:val="single" w:sz="4" w:space="0" w:color="auto"/>
              <w:right w:val="single" w:sz="4" w:space="0" w:color="auto"/>
            </w:tcBorders>
            <w:shd w:val="clear" w:color="auto" w:fill="auto"/>
          </w:tcPr>
          <w:p w:rsidR="00D24783" w:rsidRDefault="00D24783">
            <w:pPr>
              <w:spacing w:before="40" w:line="360" w:lineRule="auto"/>
              <w:rPr>
                <w:rFonts w:cs="Arial"/>
                <w:sz w:val="14"/>
                <w:szCs w:val="14"/>
              </w:rPr>
            </w:pPr>
          </w:p>
        </w:tc>
        <w:tc>
          <w:tcPr>
            <w:tcW w:w="771" w:type="dxa"/>
            <w:gridSpan w:val="2"/>
            <w:tcBorders>
              <w:left w:val="single" w:sz="4" w:space="0" w:color="auto"/>
              <w:bottom w:val="single" w:sz="4" w:space="0" w:color="auto"/>
            </w:tcBorders>
            <w:shd w:val="clear" w:color="auto" w:fill="auto"/>
          </w:tcPr>
          <w:p w:rsidR="00D24783" w:rsidRDefault="00D24783">
            <w:pPr>
              <w:spacing w:before="40" w:line="360" w:lineRule="auto"/>
              <w:rPr>
                <w:rFonts w:cs="Arial"/>
                <w:sz w:val="14"/>
                <w:szCs w:val="14"/>
              </w:rPr>
            </w:pPr>
          </w:p>
        </w:tc>
      </w:tr>
      <w:tr w:rsidR="00D24783">
        <w:trPr>
          <w:trHeight w:hRule="exact" w:val="539"/>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spacing w:before="40" w:line="360" w:lineRule="auto"/>
              <w:rPr>
                <w:rFonts w:cs="Arial"/>
                <w:sz w:val="14"/>
                <w:szCs w:val="14"/>
              </w:rPr>
            </w:pPr>
          </w:p>
        </w:tc>
        <w:tc>
          <w:tcPr>
            <w:tcW w:w="765" w:type="dxa"/>
            <w:gridSpan w:val="2"/>
            <w:tcBorders>
              <w:top w:val="single" w:sz="4" w:space="0" w:color="auto"/>
              <w:bottom w:val="single" w:sz="4" w:space="0" w:color="auto"/>
              <w:right w:val="single" w:sz="4" w:space="0" w:color="auto"/>
            </w:tcBorders>
            <w:shd w:val="clear" w:color="auto" w:fill="auto"/>
          </w:tcPr>
          <w:p w:rsidR="00D24783" w:rsidRDefault="00D24783">
            <w:pPr>
              <w:spacing w:before="40" w:line="360" w:lineRule="auto"/>
              <w:rPr>
                <w:rFonts w:cs="Arial"/>
                <w:sz w:val="14"/>
                <w:szCs w:val="14"/>
              </w:rPr>
            </w:pPr>
          </w:p>
        </w:tc>
        <w:tc>
          <w:tcPr>
            <w:tcW w:w="771" w:type="dxa"/>
            <w:gridSpan w:val="2"/>
            <w:tcBorders>
              <w:top w:val="single" w:sz="4" w:space="0" w:color="auto"/>
              <w:left w:val="single" w:sz="4" w:space="0" w:color="auto"/>
              <w:bottom w:val="single" w:sz="4" w:space="0" w:color="auto"/>
            </w:tcBorders>
            <w:shd w:val="clear" w:color="auto" w:fill="auto"/>
          </w:tcPr>
          <w:p w:rsidR="00D24783" w:rsidRDefault="00D24783">
            <w:pPr>
              <w:spacing w:before="40" w:line="360" w:lineRule="auto"/>
              <w:rPr>
                <w:rFonts w:cs="Arial"/>
                <w:sz w:val="14"/>
                <w:szCs w:val="14"/>
              </w:rPr>
            </w:pPr>
          </w:p>
        </w:tc>
      </w:tr>
      <w:tr w:rsidR="00D24783">
        <w:trPr>
          <w:trHeight w:hRule="exact" w:val="539"/>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spacing w:before="40" w:line="360" w:lineRule="auto"/>
              <w:rPr>
                <w:rFonts w:cs="Arial"/>
                <w:sz w:val="14"/>
                <w:szCs w:val="14"/>
              </w:rPr>
            </w:pPr>
          </w:p>
        </w:tc>
        <w:tc>
          <w:tcPr>
            <w:tcW w:w="765" w:type="dxa"/>
            <w:gridSpan w:val="2"/>
            <w:tcBorders>
              <w:top w:val="single" w:sz="4" w:space="0" w:color="auto"/>
              <w:bottom w:val="single" w:sz="4" w:space="0" w:color="auto"/>
              <w:right w:val="single" w:sz="4" w:space="0" w:color="auto"/>
            </w:tcBorders>
            <w:shd w:val="clear" w:color="auto" w:fill="auto"/>
          </w:tcPr>
          <w:p w:rsidR="00D24783" w:rsidRDefault="00D24783">
            <w:pPr>
              <w:spacing w:before="40" w:line="360" w:lineRule="auto"/>
              <w:rPr>
                <w:rFonts w:cs="Arial"/>
                <w:sz w:val="14"/>
                <w:szCs w:val="14"/>
              </w:rPr>
            </w:pPr>
          </w:p>
        </w:tc>
        <w:tc>
          <w:tcPr>
            <w:tcW w:w="771" w:type="dxa"/>
            <w:gridSpan w:val="2"/>
            <w:tcBorders>
              <w:top w:val="single" w:sz="4" w:space="0" w:color="auto"/>
              <w:left w:val="single" w:sz="4" w:space="0" w:color="auto"/>
              <w:bottom w:val="single" w:sz="4" w:space="0" w:color="auto"/>
            </w:tcBorders>
            <w:shd w:val="clear" w:color="auto" w:fill="auto"/>
          </w:tcPr>
          <w:p w:rsidR="00D24783" w:rsidRDefault="00D24783">
            <w:pPr>
              <w:spacing w:before="40" w:line="360" w:lineRule="auto"/>
              <w:rPr>
                <w:rFonts w:cs="Arial"/>
                <w:sz w:val="14"/>
                <w:szCs w:val="14"/>
              </w:rPr>
            </w:pPr>
          </w:p>
        </w:tc>
      </w:tr>
      <w:tr w:rsidR="00D24783">
        <w:trPr>
          <w:trHeight w:hRule="exact" w:val="539"/>
        </w:trPr>
        <w:tc>
          <w:tcPr>
            <w:tcW w:w="460" w:type="dxa"/>
            <w:tcBorders>
              <w:top w:val="nil"/>
            </w:tcBorders>
          </w:tcPr>
          <w:p w:rsidR="00D24783" w:rsidRDefault="00D24783">
            <w:pPr>
              <w:spacing w:before="40" w:line="360" w:lineRule="auto"/>
              <w:rPr>
                <w:rFonts w:cs="Arial"/>
                <w:sz w:val="14"/>
                <w:szCs w:val="14"/>
              </w:rPr>
            </w:pPr>
          </w:p>
        </w:tc>
        <w:tc>
          <w:tcPr>
            <w:tcW w:w="7455" w:type="dxa"/>
          </w:tcPr>
          <w:p w:rsidR="00D24783" w:rsidRDefault="00D24783">
            <w:pPr>
              <w:spacing w:before="40" w:line="360" w:lineRule="auto"/>
              <w:rPr>
                <w:rFonts w:cs="Arial"/>
                <w:sz w:val="14"/>
                <w:szCs w:val="14"/>
              </w:rPr>
            </w:pPr>
          </w:p>
        </w:tc>
        <w:tc>
          <w:tcPr>
            <w:tcW w:w="765" w:type="dxa"/>
            <w:gridSpan w:val="2"/>
            <w:tcBorders>
              <w:top w:val="single" w:sz="4" w:space="0" w:color="auto"/>
              <w:bottom w:val="single" w:sz="4" w:space="0" w:color="auto"/>
              <w:right w:val="single" w:sz="4" w:space="0" w:color="auto"/>
            </w:tcBorders>
            <w:shd w:val="clear" w:color="auto" w:fill="auto"/>
          </w:tcPr>
          <w:p w:rsidR="00D24783" w:rsidRDefault="00D24783">
            <w:pPr>
              <w:spacing w:before="40" w:line="360" w:lineRule="auto"/>
              <w:rPr>
                <w:rFonts w:cs="Arial"/>
                <w:sz w:val="14"/>
                <w:szCs w:val="14"/>
              </w:rPr>
            </w:pPr>
          </w:p>
        </w:tc>
        <w:tc>
          <w:tcPr>
            <w:tcW w:w="771" w:type="dxa"/>
            <w:gridSpan w:val="2"/>
            <w:tcBorders>
              <w:top w:val="single" w:sz="4" w:space="0" w:color="auto"/>
              <w:left w:val="single" w:sz="4" w:space="0" w:color="auto"/>
              <w:bottom w:val="single" w:sz="4" w:space="0" w:color="auto"/>
            </w:tcBorders>
            <w:shd w:val="clear" w:color="auto" w:fill="auto"/>
          </w:tcPr>
          <w:p w:rsidR="00D24783" w:rsidRDefault="00D24783">
            <w:pPr>
              <w:spacing w:before="40" w:line="360" w:lineRule="auto"/>
              <w:rPr>
                <w:rFonts w:cs="Arial"/>
                <w:sz w:val="14"/>
                <w:szCs w:val="14"/>
              </w:rPr>
            </w:pPr>
          </w:p>
        </w:tc>
      </w:tr>
      <w:tr w:rsidR="00D24783">
        <w:tc>
          <w:tcPr>
            <w:tcW w:w="460" w:type="dxa"/>
            <w:tcBorders>
              <w:bottom w:val="nil"/>
            </w:tcBorders>
          </w:tcPr>
          <w:p w:rsidR="00D24783" w:rsidRDefault="00B32F2F">
            <w:pPr>
              <w:spacing w:before="100" w:line="360" w:lineRule="auto"/>
              <w:rPr>
                <w:rFonts w:cs="Arial"/>
                <w:sz w:val="14"/>
                <w:szCs w:val="14"/>
              </w:rPr>
            </w:pPr>
            <w:r>
              <w:rPr>
                <w:rFonts w:cs="Arial"/>
                <w:sz w:val="14"/>
                <w:szCs w:val="14"/>
              </w:rPr>
              <w:br/>
              <w:t>24.</w:t>
            </w:r>
          </w:p>
        </w:tc>
        <w:tc>
          <w:tcPr>
            <w:tcW w:w="7455" w:type="dxa"/>
          </w:tcPr>
          <w:p w:rsidR="00D24783" w:rsidRDefault="00B32F2F">
            <w:pPr>
              <w:tabs>
                <w:tab w:val="left" w:pos="3843"/>
              </w:tabs>
              <w:spacing w:before="40" w:line="360" w:lineRule="auto"/>
              <w:rPr>
                <w:rFonts w:cs="Arial"/>
                <w:sz w:val="14"/>
                <w:szCs w:val="14"/>
              </w:rPr>
            </w:pPr>
            <w:r>
              <w:rPr>
                <w:rFonts w:cs="Arial"/>
                <w:b/>
                <w:sz w:val="16"/>
                <w:szCs w:val="16"/>
              </w:rPr>
              <w:t>VI.   Ehrungen</w:t>
            </w:r>
          </w:p>
          <w:p w:rsidR="00D24783" w:rsidRDefault="00B32F2F">
            <w:pPr>
              <w:tabs>
                <w:tab w:val="left" w:pos="3843"/>
              </w:tabs>
              <w:spacing w:before="40" w:line="360" w:lineRule="auto"/>
              <w:rPr>
                <w:rFonts w:cs="Arial"/>
                <w:b/>
                <w:sz w:val="14"/>
                <w:szCs w:val="14"/>
              </w:rPr>
            </w:pPr>
            <w:r>
              <w:rPr>
                <w:rFonts w:cs="Arial"/>
                <w:sz w:val="14"/>
                <w:szCs w:val="14"/>
              </w:rPr>
              <w:t xml:space="preserve">für 25-jährige </w:t>
            </w:r>
            <w:r>
              <w:rPr>
                <w:rFonts w:cs="Arial"/>
                <w:sz w:val="14"/>
                <w:szCs w:val="14"/>
              </w:rPr>
              <w:t>Dienstzeit am</w:t>
            </w:r>
            <w:r>
              <w:rPr>
                <w:rFonts w:cs="Arial"/>
                <w:b/>
                <w:sz w:val="14"/>
                <w:szCs w:val="14"/>
              </w:rPr>
              <w:tab/>
            </w:r>
            <w:r>
              <w:rPr>
                <w:rFonts w:cs="Arial"/>
                <w:sz w:val="14"/>
                <w:szCs w:val="14"/>
              </w:rPr>
              <w:t>für 40-jährige Dienstzeit am</w:t>
            </w:r>
            <w:r>
              <w:rPr>
                <w:rFonts w:cs="Arial"/>
                <w:b/>
                <w:sz w:val="14"/>
                <w:szCs w:val="14"/>
              </w:rPr>
              <w:br/>
            </w:r>
          </w:p>
        </w:tc>
        <w:tc>
          <w:tcPr>
            <w:tcW w:w="765" w:type="dxa"/>
            <w:gridSpan w:val="2"/>
            <w:tcBorders>
              <w:top w:val="single" w:sz="4" w:space="0" w:color="auto"/>
              <w:bottom w:val="single" w:sz="4" w:space="0" w:color="auto"/>
              <w:right w:val="single" w:sz="4" w:space="0" w:color="auto"/>
            </w:tcBorders>
            <w:shd w:val="clear" w:color="auto" w:fill="auto"/>
          </w:tcPr>
          <w:p w:rsidR="00D24783" w:rsidRDefault="00D24783">
            <w:pPr>
              <w:spacing w:before="40" w:line="360" w:lineRule="auto"/>
              <w:rPr>
                <w:rFonts w:cs="Arial"/>
                <w:sz w:val="14"/>
                <w:szCs w:val="14"/>
              </w:rPr>
            </w:pPr>
          </w:p>
        </w:tc>
        <w:tc>
          <w:tcPr>
            <w:tcW w:w="771" w:type="dxa"/>
            <w:gridSpan w:val="2"/>
            <w:tcBorders>
              <w:top w:val="single" w:sz="4" w:space="0" w:color="auto"/>
              <w:left w:val="single" w:sz="4" w:space="0" w:color="auto"/>
              <w:bottom w:val="single" w:sz="4" w:space="0" w:color="auto"/>
            </w:tcBorders>
            <w:shd w:val="clear" w:color="auto" w:fill="auto"/>
          </w:tcPr>
          <w:p w:rsidR="00D24783" w:rsidRDefault="00D24783">
            <w:pPr>
              <w:spacing w:before="40" w:line="360" w:lineRule="auto"/>
              <w:rPr>
                <w:rFonts w:cs="Arial"/>
                <w:sz w:val="14"/>
                <w:szCs w:val="14"/>
              </w:rPr>
            </w:pPr>
          </w:p>
        </w:tc>
      </w:tr>
      <w:tr w:rsidR="00D24783">
        <w:trPr>
          <w:trHeight w:val="595"/>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B32F2F">
            <w:pPr>
              <w:tabs>
                <w:tab w:val="left" w:pos="3843"/>
              </w:tabs>
              <w:spacing w:before="40" w:line="360" w:lineRule="auto"/>
              <w:rPr>
                <w:rFonts w:cs="Arial"/>
                <w:sz w:val="14"/>
                <w:szCs w:val="14"/>
              </w:rPr>
            </w:pPr>
            <w:r>
              <w:rPr>
                <w:rFonts w:cs="Arial"/>
                <w:sz w:val="14"/>
                <w:szCs w:val="14"/>
              </w:rPr>
              <w:t>für 50-jährige Dienstzeit am</w:t>
            </w:r>
            <w:r>
              <w:rPr>
                <w:rFonts w:cs="Arial"/>
                <w:sz w:val="14"/>
                <w:szCs w:val="14"/>
              </w:rPr>
              <w:tab/>
              <w:t>sonstige Ehrungen am</w:t>
            </w:r>
          </w:p>
        </w:tc>
        <w:tc>
          <w:tcPr>
            <w:tcW w:w="765" w:type="dxa"/>
            <w:gridSpan w:val="2"/>
            <w:tcBorders>
              <w:top w:val="single" w:sz="4" w:space="0" w:color="auto"/>
              <w:bottom w:val="single" w:sz="4" w:space="0" w:color="auto"/>
              <w:right w:val="single" w:sz="4" w:space="0" w:color="auto"/>
            </w:tcBorders>
            <w:shd w:val="clear" w:color="auto" w:fill="auto"/>
          </w:tcPr>
          <w:p w:rsidR="00D24783" w:rsidRDefault="00D24783">
            <w:pPr>
              <w:spacing w:before="40" w:line="360" w:lineRule="auto"/>
              <w:rPr>
                <w:rFonts w:cs="Arial"/>
                <w:sz w:val="14"/>
                <w:szCs w:val="14"/>
              </w:rPr>
            </w:pPr>
          </w:p>
        </w:tc>
        <w:tc>
          <w:tcPr>
            <w:tcW w:w="771" w:type="dxa"/>
            <w:gridSpan w:val="2"/>
            <w:tcBorders>
              <w:top w:val="single" w:sz="4" w:space="0" w:color="auto"/>
              <w:left w:val="single" w:sz="4" w:space="0" w:color="auto"/>
              <w:bottom w:val="single" w:sz="4" w:space="0" w:color="auto"/>
            </w:tcBorders>
            <w:shd w:val="clear" w:color="auto" w:fill="auto"/>
          </w:tcPr>
          <w:p w:rsidR="00D24783" w:rsidRDefault="00D24783">
            <w:pPr>
              <w:spacing w:before="40" w:line="360" w:lineRule="auto"/>
              <w:rPr>
                <w:rFonts w:cs="Arial"/>
                <w:sz w:val="14"/>
                <w:szCs w:val="14"/>
              </w:rPr>
            </w:pPr>
          </w:p>
        </w:tc>
      </w:tr>
      <w:tr w:rsidR="00D24783">
        <w:trPr>
          <w:trHeight w:hRule="exact" w:val="539"/>
        </w:trPr>
        <w:tc>
          <w:tcPr>
            <w:tcW w:w="460" w:type="dxa"/>
            <w:tcBorders>
              <w:top w:val="nil"/>
              <w:bottom w:val="single" w:sz="4" w:space="0" w:color="auto"/>
            </w:tcBorders>
          </w:tcPr>
          <w:p w:rsidR="00D24783" w:rsidRDefault="00D24783">
            <w:pPr>
              <w:spacing w:before="40" w:line="360" w:lineRule="auto"/>
              <w:rPr>
                <w:rFonts w:cs="Arial"/>
                <w:sz w:val="14"/>
                <w:szCs w:val="14"/>
              </w:rPr>
            </w:pPr>
          </w:p>
        </w:tc>
        <w:tc>
          <w:tcPr>
            <w:tcW w:w="7455" w:type="dxa"/>
          </w:tcPr>
          <w:p w:rsidR="00D24783" w:rsidRDefault="00B32F2F">
            <w:pPr>
              <w:tabs>
                <w:tab w:val="left" w:pos="3843"/>
              </w:tabs>
              <w:spacing w:before="40" w:line="360" w:lineRule="auto"/>
              <w:rPr>
                <w:rFonts w:cs="Arial"/>
                <w:sz w:val="14"/>
                <w:szCs w:val="14"/>
              </w:rPr>
            </w:pPr>
            <w:r>
              <w:rPr>
                <w:rFonts w:cs="Arial"/>
                <w:sz w:val="14"/>
                <w:szCs w:val="14"/>
              </w:rPr>
              <w:t>für 60-jährige Dienstzeit am</w:t>
            </w:r>
          </w:p>
        </w:tc>
        <w:tc>
          <w:tcPr>
            <w:tcW w:w="765" w:type="dxa"/>
            <w:gridSpan w:val="2"/>
            <w:tcBorders>
              <w:top w:val="single" w:sz="4" w:space="0" w:color="auto"/>
              <w:bottom w:val="single" w:sz="4" w:space="0" w:color="auto"/>
              <w:right w:val="single" w:sz="4" w:space="0" w:color="auto"/>
            </w:tcBorders>
            <w:shd w:val="clear" w:color="auto" w:fill="auto"/>
          </w:tcPr>
          <w:p w:rsidR="00D24783" w:rsidRDefault="00D24783">
            <w:pPr>
              <w:spacing w:before="40" w:line="360" w:lineRule="auto"/>
              <w:rPr>
                <w:rFonts w:cs="Arial"/>
                <w:sz w:val="14"/>
                <w:szCs w:val="14"/>
              </w:rPr>
            </w:pPr>
          </w:p>
        </w:tc>
        <w:tc>
          <w:tcPr>
            <w:tcW w:w="771" w:type="dxa"/>
            <w:gridSpan w:val="2"/>
            <w:tcBorders>
              <w:top w:val="single" w:sz="4" w:space="0" w:color="auto"/>
              <w:left w:val="single" w:sz="4" w:space="0" w:color="auto"/>
              <w:bottom w:val="single" w:sz="4" w:space="0" w:color="auto"/>
            </w:tcBorders>
            <w:shd w:val="clear" w:color="auto" w:fill="auto"/>
          </w:tcPr>
          <w:p w:rsidR="00D24783" w:rsidRDefault="00D24783">
            <w:pPr>
              <w:spacing w:before="40" w:line="360" w:lineRule="auto"/>
              <w:rPr>
                <w:rFonts w:cs="Arial"/>
                <w:sz w:val="14"/>
                <w:szCs w:val="14"/>
              </w:rPr>
            </w:pPr>
          </w:p>
        </w:tc>
      </w:tr>
      <w:tr w:rsidR="00D24783">
        <w:tc>
          <w:tcPr>
            <w:tcW w:w="460" w:type="dxa"/>
            <w:tcBorders>
              <w:bottom w:val="nil"/>
            </w:tcBorders>
          </w:tcPr>
          <w:p w:rsidR="00D24783" w:rsidRDefault="00B32F2F">
            <w:pPr>
              <w:spacing w:before="100" w:line="360" w:lineRule="auto"/>
              <w:rPr>
                <w:rFonts w:cs="Arial"/>
                <w:sz w:val="14"/>
                <w:szCs w:val="14"/>
              </w:rPr>
            </w:pPr>
            <w:r>
              <w:rPr>
                <w:rFonts w:cs="Arial"/>
                <w:sz w:val="14"/>
                <w:szCs w:val="14"/>
              </w:rPr>
              <w:br/>
              <w:t>25.</w:t>
            </w:r>
          </w:p>
        </w:tc>
        <w:tc>
          <w:tcPr>
            <w:tcW w:w="7455" w:type="dxa"/>
          </w:tcPr>
          <w:p w:rsidR="00D24783" w:rsidRDefault="00B32F2F">
            <w:pPr>
              <w:tabs>
                <w:tab w:val="left" w:pos="3843"/>
              </w:tabs>
              <w:spacing w:before="40" w:line="360" w:lineRule="auto"/>
              <w:rPr>
                <w:rFonts w:cs="Arial"/>
                <w:b/>
                <w:sz w:val="14"/>
                <w:szCs w:val="14"/>
              </w:rPr>
            </w:pPr>
            <w:r>
              <w:rPr>
                <w:rFonts w:cs="Arial"/>
                <w:b/>
                <w:sz w:val="16"/>
                <w:szCs w:val="16"/>
              </w:rPr>
              <w:t>VII.  Fort- und Weiterbildung</w:t>
            </w:r>
          </w:p>
          <w:p w:rsidR="00D24783" w:rsidRDefault="00B32F2F">
            <w:pPr>
              <w:tabs>
                <w:tab w:val="left" w:pos="3843"/>
              </w:tabs>
              <w:spacing w:before="40" w:line="360" w:lineRule="auto"/>
              <w:rPr>
                <w:rFonts w:cs="Arial"/>
                <w:sz w:val="14"/>
                <w:szCs w:val="14"/>
              </w:rPr>
            </w:pPr>
            <w:r>
              <w:rPr>
                <w:rFonts w:cs="Arial"/>
                <w:sz w:val="14"/>
                <w:szCs w:val="14"/>
              </w:rPr>
              <w:t xml:space="preserve">(z. B. Aus- und Fortbildungsqualifizierungen, Diplom der Verwaltungs- und </w:t>
            </w:r>
            <w:r>
              <w:rPr>
                <w:rFonts w:cs="Arial"/>
                <w:sz w:val="14"/>
                <w:szCs w:val="14"/>
              </w:rPr>
              <w:t>Wirtschaftsakademie, Teilnahme an sonstigen Fort- und Weiterbildungsveranstaltungen, berufsbegleitende Studiengänge und - abschlüsse)</w:t>
            </w:r>
          </w:p>
        </w:tc>
        <w:tc>
          <w:tcPr>
            <w:tcW w:w="765" w:type="dxa"/>
            <w:gridSpan w:val="2"/>
            <w:shd w:val="clear" w:color="auto" w:fill="auto"/>
          </w:tcPr>
          <w:p w:rsidR="00D24783" w:rsidRDefault="00D24783">
            <w:pPr>
              <w:spacing w:before="40" w:line="360" w:lineRule="auto"/>
              <w:rPr>
                <w:rFonts w:cs="Arial"/>
                <w:sz w:val="14"/>
                <w:szCs w:val="14"/>
              </w:rPr>
            </w:pPr>
          </w:p>
        </w:tc>
        <w:tc>
          <w:tcPr>
            <w:tcW w:w="771" w:type="dxa"/>
            <w:gridSpan w:val="2"/>
            <w:shd w:val="clear" w:color="auto" w:fill="auto"/>
          </w:tcPr>
          <w:p w:rsidR="00D24783" w:rsidRDefault="00D24783">
            <w:pPr>
              <w:spacing w:before="40" w:line="360" w:lineRule="auto"/>
              <w:rPr>
                <w:rFonts w:cs="Arial"/>
                <w:sz w:val="14"/>
                <w:szCs w:val="14"/>
              </w:rPr>
            </w:pPr>
          </w:p>
        </w:tc>
      </w:tr>
      <w:tr w:rsidR="00D24783">
        <w:trPr>
          <w:trHeight w:hRule="exact" w:val="539"/>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left" w:pos="3843"/>
              </w:tabs>
              <w:spacing w:before="40" w:line="360" w:lineRule="auto"/>
              <w:rPr>
                <w:rFonts w:cs="Arial"/>
                <w:sz w:val="14"/>
                <w:szCs w:val="14"/>
              </w:rPr>
            </w:pPr>
          </w:p>
        </w:tc>
        <w:tc>
          <w:tcPr>
            <w:tcW w:w="765" w:type="dxa"/>
            <w:gridSpan w:val="2"/>
            <w:shd w:val="clear" w:color="auto" w:fill="auto"/>
          </w:tcPr>
          <w:p w:rsidR="00D24783" w:rsidRDefault="00D24783">
            <w:pPr>
              <w:spacing w:before="40" w:line="360" w:lineRule="auto"/>
              <w:rPr>
                <w:rFonts w:cs="Arial"/>
                <w:sz w:val="14"/>
                <w:szCs w:val="14"/>
              </w:rPr>
            </w:pPr>
          </w:p>
        </w:tc>
        <w:tc>
          <w:tcPr>
            <w:tcW w:w="771" w:type="dxa"/>
            <w:gridSpan w:val="2"/>
            <w:shd w:val="clear" w:color="auto" w:fill="auto"/>
          </w:tcPr>
          <w:p w:rsidR="00D24783" w:rsidRDefault="00D24783">
            <w:pPr>
              <w:spacing w:before="40" w:line="360" w:lineRule="auto"/>
              <w:rPr>
                <w:rFonts w:cs="Arial"/>
                <w:sz w:val="14"/>
                <w:szCs w:val="14"/>
              </w:rPr>
            </w:pPr>
          </w:p>
        </w:tc>
      </w:tr>
      <w:tr w:rsidR="00D24783">
        <w:trPr>
          <w:trHeight w:hRule="exact" w:val="539"/>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left" w:pos="3843"/>
              </w:tabs>
              <w:spacing w:before="40" w:line="360" w:lineRule="auto"/>
              <w:rPr>
                <w:rFonts w:cs="Arial"/>
                <w:sz w:val="14"/>
                <w:szCs w:val="14"/>
              </w:rPr>
            </w:pPr>
          </w:p>
        </w:tc>
        <w:tc>
          <w:tcPr>
            <w:tcW w:w="765" w:type="dxa"/>
            <w:gridSpan w:val="2"/>
            <w:shd w:val="clear" w:color="auto" w:fill="auto"/>
          </w:tcPr>
          <w:p w:rsidR="00D24783" w:rsidRDefault="00D24783">
            <w:pPr>
              <w:spacing w:before="40" w:line="360" w:lineRule="auto"/>
              <w:rPr>
                <w:rFonts w:cs="Arial"/>
                <w:sz w:val="14"/>
                <w:szCs w:val="14"/>
              </w:rPr>
            </w:pPr>
          </w:p>
        </w:tc>
        <w:tc>
          <w:tcPr>
            <w:tcW w:w="771" w:type="dxa"/>
            <w:gridSpan w:val="2"/>
            <w:shd w:val="clear" w:color="auto" w:fill="auto"/>
          </w:tcPr>
          <w:p w:rsidR="00D24783" w:rsidRDefault="00D24783">
            <w:pPr>
              <w:spacing w:before="40" w:line="360" w:lineRule="auto"/>
              <w:rPr>
                <w:rFonts w:cs="Arial"/>
                <w:sz w:val="14"/>
                <w:szCs w:val="14"/>
              </w:rPr>
            </w:pPr>
          </w:p>
        </w:tc>
      </w:tr>
      <w:tr w:rsidR="00D24783">
        <w:trPr>
          <w:trHeight w:hRule="exact" w:val="539"/>
        </w:trPr>
        <w:tc>
          <w:tcPr>
            <w:tcW w:w="460" w:type="dxa"/>
            <w:tcBorders>
              <w:top w:val="nil"/>
              <w:bottom w:val="nil"/>
            </w:tcBorders>
          </w:tcPr>
          <w:p w:rsidR="00D24783" w:rsidRDefault="00D24783">
            <w:pPr>
              <w:spacing w:before="40" w:line="360" w:lineRule="auto"/>
              <w:rPr>
                <w:rFonts w:cs="Arial"/>
                <w:sz w:val="14"/>
                <w:szCs w:val="14"/>
              </w:rPr>
            </w:pPr>
          </w:p>
        </w:tc>
        <w:tc>
          <w:tcPr>
            <w:tcW w:w="7455" w:type="dxa"/>
          </w:tcPr>
          <w:p w:rsidR="00D24783" w:rsidRDefault="00D24783">
            <w:pPr>
              <w:tabs>
                <w:tab w:val="left" w:pos="3843"/>
              </w:tabs>
              <w:spacing w:before="40" w:line="360" w:lineRule="auto"/>
              <w:rPr>
                <w:rFonts w:cs="Arial"/>
                <w:sz w:val="14"/>
                <w:szCs w:val="14"/>
              </w:rPr>
            </w:pPr>
          </w:p>
        </w:tc>
        <w:tc>
          <w:tcPr>
            <w:tcW w:w="765" w:type="dxa"/>
            <w:gridSpan w:val="2"/>
            <w:shd w:val="clear" w:color="auto" w:fill="auto"/>
          </w:tcPr>
          <w:p w:rsidR="00D24783" w:rsidRDefault="00D24783">
            <w:pPr>
              <w:spacing w:before="40" w:line="360" w:lineRule="auto"/>
              <w:rPr>
                <w:rFonts w:cs="Arial"/>
                <w:sz w:val="14"/>
                <w:szCs w:val="14"/>
              </w:rPr>
            </w:pPr>
          </w:p>
        </w:tc>
        <w:tc>
          <w:tcPr>
            <w:tcW w:w="771" w:type="dxa"/>
            <w:gridSpan w:val="2"/>
            <w:shd w:val="clear" w:color="auto" w:fill="auto"/>
          </w:tcPr>
          <w:p w:rsidR="00D24783" w:rsidRDefault="00D24783">
            <w:pPr>
              <w:spacing w:before="40" w:line="360" w:lineRule="auto"/>
              <w:rPr>
                <w:rFonts w:cs="Arial"/>
                <w:sz w:val="14"/>
                <w:szCs w:val="14"/>
              </w:rPr>
            </w:pPr>
          </w:p>
        </w:tc>
      </w:tr>
      <w:tr w:rsidR="00D24783">
        <w:trPr>
          <w:trHeight w:hRule="exact" w:val="539"/>
        </w:trPr>
        <w:tc>
          <w:tcPr>
            <w:tcW w:w="460" w:type="dxa"/>
            <w:tcBorders>
              <w:top w:val="nil"/>
              <w:bottom w:val="nil"/>
            </w:tcBorders>
          </w:tcPr>
          <w:p w:rsidR="00D24783" w:rsidRDefault="00D24783">
            <w:pPr>
              <w:spacing w:before="40" w:line="360" w:lineRule="auto"/>
              <w:rPr>
                <w:rFonts w:cs="Arial"/>
                <w:sz w:val="14"/>
                <w:szCs w:val="14"/>
              </w:rPr>
            </w:pPr>
          </w:p>
        </w:tc>
        <w:tc>
          <w:tcPr>
            <w:tcW w:w="7455" w:type="dxa"/>
            <w:tcBorders>
              <w:bottom w:val="single" w:sz="4" w:space="0" w:color="auto"/>
            </w:tcBorders>
          </w:tcPr>
          <w:p w:rsidR="00D24783" w:rsidRDefault="00D24783">
            <w:pPr>
              <w:tabs>
                <w:tab w:val="left" w:pos="3843"/>
              </w:tabs>
              <w:spacing w:before="40" w:line="360" w:lineRule="auto"/>
              <w:rPr>
                <w:rFonts w:cs="Arial"/>
                <w:sz w:val="14"/>
                <w:szCs w:val="14"/>
              </w:rPr>
            </w:pPr>
          </w:p>
        </w:tc>
        <w:tc>
          <w:tcPr>
            <w:tcW w:w="765" w:type="dxa"/>
            <w:gridSpan w:val="2"/>
            <w:tcBorders>
              <w:bottom w:val="single" w:sz="4" w:space="0" w:color="auto"/>
            </w:tcBorders>
            <w:shd w:val="clear" w:color="auto" w:fill="auto"/>
          </w:tcPr>
          <w:p w:rsidR="00D24783" w:rsidRDefault="00D24783">
            <w:pPr>
              <w:spacing w:before="40" w:line="360" w:lineRule="auto"/>
              <w:rPr>
                <w:rFonts w:cs="Arial"/>
                <w:sz w:val="14"/>
                <w:szCs w:val="14"/>
              </w:rPr>
            </w:pPr>
          </w:p>
        </w:tc>
        <w:tc>
          <w:tcPr>
            <w:tcW w:w="771" w:type="dxa"/>
            <w:gridSpan w:val="2"/>
            <w:tcBorders>
              <w:bottom w:val="single" w:sz="4" w:space="0" w:color="auto"/>
            </w:tcBorders>
            <w:shd w:val="clear" w:color="auto" w:fill="auto"/>
          </w:tcPr>
          <w:p w:rsidR="00D24783" w:rsidRDefault="00D24783">
            <w:pPr>
              <w:spacing w:before="40" w:line="360" w:lineRule="auto"/>
              <w:rPr>
                <w:rFonts w:cs="Arial"/>
                <w:sz w:val="14"/>
                <w:szCs w:val="14"/>
              </w:rPr>
            </w:pPr>
          </w:p>
        </w:tc>
      </w:tr>
      <w:tr w:rsidR="00D24783">
        <w:trPr>
          <w:trHeight w:hRule="exact" w:val="539"/>
        </w:trPr>
        <w:tc>
          <w:tcPr>
            <w:tcW w:w="460" w:type="dxa"/>
            <w:tcBorders>
              <w:top w:val="nil"/>
              <w:bottom w:val="single" w:sz="4" w:space="0" w:color="auto"/>
            </w:tcBorders>
          </w:tcPr>
          <w:p w:rsidR="00D24783" w:rsidRDefault="00D24783">
            <w:pPr>
              <w:spacing w:before="40" w:line="360" w:lineRule="auto"/>
              <w:rPr>
                <w:rFonts w:cs="Arial"/>
                <w:sz w:val="14"/>
                <w:szCs w:val="14"/>
              </w:rPr>
            </w:pPr>
          </w:p>
        </w:tc>
        <w:tc>
          <w:tcPr>
            <w:tcW w:w="7455" w:type="dxa"/>
            <w:tcBorders>
              <w:bottom w:val="single" w:sz="4" w:space="0" w:color="auto"/>
            </w:tcBorders>
          </w:tcPr>
          <w:p w:rsidR="00D24783" w:rsidRDefault="00D24783">
            <w:pPr>
              <w:tabs>
                <w:tab w:val="left" w:pos="3843"/>
              </w:tabs>
              <w:spacing w:before="40" w:line="360" w:lineRule="auto"/>
              <w:rPr>
                <w:rFonts w:cs="Arial"/>
                <w:sz w:val="14"/>
                <w:szCs w:val="14"/>
              </w:rPr>
            </w:pPr>
          </w:p>
        </w:tc>
        <w:tc>
          <w:tcPr>
            <w:tcW w:w="765" w:type="dxa"/>
            <w:gridSpan w:val="2"/>
            <w:tcBorders>
              <w:bottom w:val="single" w:sz="4" w:space="0" w:color="auto"/>
            </w:tcBorders>
            <w:shd w:val="clear" w:color="auto" w:fill="auto"/>
          </w:tcPr>
          <w:p w:rsidR="00D24783" w:rsidRDefault="00D24783">
            <w:pPr>
              <w:spacing w:before="40" w:line="360" w:lineRule="auto"/>
              <w:rPr>
                <w:rFonts w:cs="Arial"/>
                <w:sz w:val="14"/>
                <w:szCs w:val="14"/>
              </w:rPr>
            </w:pPr>
          </w:p>
        </w:tc>
        <w:tc>
          <w:tcPr>
            <w:tcW w:w="771" w:type="dxa"/>
            <w:gridSpan w:val="2"/>
            <w:tcBorders>
              <w:bottom w:val="single" w:sz="4" w:space="0" w:color="auto"/>
            </w:tcBorders>
            <w:shd w:val="clear" w:color="auto" w:fill="auto"/>
          </w:tcPr>
          <w:p w:rsidR="00D24783" w:rsidRDefault="00D24783">
            <w:pPr>
              <w:spacing w:before="40" w:line="360" w:lineRule="auto"/>
              <w:rPr>
                <w:rFonts w:cs="Arial"/>
                <w:sz w:val="14"/>
                <w:szCs w:val="14"/>
              </w:rPr>
            </w:pPr>
          </w:p>
        </w:tc>
      </w:tr>
    </w:tbl>
    <w:p w:rsidR="00D24783" w:rsidRDefault="00B32F2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7455"/>
        <w:gridCol w:w="765"/>
        <w:gridCol w:w="771"/>
        <w:gridCol w:w="6"/>
      </w:tblGrid>
      <w:tr w:rsidR="00D24783">
        <w:trPr>
          <w:gridAfter w:val="1"/>
          <w:wAfter w:w="6" w:type="dxa"/>
          <w:trHeight w:hRule="exact" w:val="510"/>
        </w:trPr>
        <w:tc>
          <w:tcPr>
            <w:tcW w:w="460" w:type="dxa"/>
            <w:tcBorders>
              <w:top w:val="nil"/>
              <w:left w:val="nil"/>
              <w:bottom w:val="nil"/>
              <w:right w:val="nil"/>
            </w:tcBorders>
          </w:tcPr>
          <w:p w:rsidR="00D24783" w:rsidRDefault="00D24783">
            <w:pPr>
              <w:spacing w:before="40" w:line="360" w:lineRule="auto"/>
              <w:rPr>
                <w:rFonts w:cs="Arial"/>
                <w:sz w:val="14"/>
                <w:szCs w:val="14"/>
              </w:rPr>
            </w:pPr>
          </w:p>
        </w:tc>
        <w:tc>
          <w:tcPr>
            <w:tcW w:w="7455" w:type="dxa"/>
            <w:tcBorders>
              <w:top w:val="nil"/>
              <w:left w:val="nil"/>
              <w:bottom w:val="nil"/>
              <w:right w:val="single" w:sz="4" w:space="0" w:color="auto"/>
            </w:tcBorders>
          </w:tcPr>
          <w:p w:rsidR="00D24783" w:rsidRDefault="00D24783">
            <w:pPr>
              <w:tabs>
                <w:tab w:val="left" w:pos="3843"/>
              </w:tabs>
              <w:spacing w:before="40" w:line="360" w:lineRule="auto"/>
              <w:rPr>
                <w:rFonts w:cs="Arial"/>
                <w:sz w:val="14"/>
                <w:szCs w:val="14"/>
              </w:rPr>
            </w:pPr>
          </w:p>
        </w:tc>
        <w:tc>
          <w:tcPr>
            <w:tcW w:w="1536" w:type="dxa"/>
            <w:gridSpan w:val="2"/>
            <w:tcBorders>
              <w:left w:val="single" w:sz="4" w:space="0" w:color="auto"/>
              <w:bottom w:val="nil"/>
              <w:right w:val="single" w:sz="4" w:space="0" w:color="auto"/>
            </w:tcBorders>
          </w:tcPr>
          <w:p w:rsidR="00D24783" w:rsidRDefault="00B32F2F">
            <w:pPr>
              <w:spacing w:before="40" w:line="360" w:lineRule="auto"/>
              <w:rPr>
                <w:rFonts w:cs="Arial"/>
                <w:sz w:val="14"/>
                <w:szCs w:val="14"/>
              </w:rPr>
            </w:pPr>
            <w:r>
              <w:rPr>
                <w:rFonts w:cs="Arial"/>
                <w:sz w:val="14"/>
                <w:szCs w:val="14"/>
              </w:rPr>
              <w:t>Pers.-Akte/</w:t>
            </w:r>
            <w:r>
              <w:rPr>
                <w:rFonts w:cs="Arial"/>
                <w:sz w:val="14"/>
                <w:szCs w:val="14"/>
              </w:rPr>
              <w:br/>
              <w:t>Grundakte</w:t>
            </w:r>
          </w:p>
        </w:tc>
      </w:tr>
      <w:tr w:rsidR="00D24783">
        <w:trPr>
          <w:gridAfter w:val="1"/>
          <w:wAfter w:w="6" w:type="dxa"/>
          <w:trHeight w:hRule="exact" w:val="227"/>
        </w:trPr>
        <w:tc>
          <w:tcPr>
            <w:tcW w:w="460" w:type="dxa"/>
            <w:tcBorders>
              <w:top w:val="nil"/>
              <w:left w:val="nil"/>
              <w:bottom w:val="single" w:sz="4" w:space="0" w:color="auto"/>
              <w:right w:val="nil"/>
            </w:tcBorders>
          </w:tcPr>
          <w:p w:rsidR="00D24783" w:rsidRDefault="00D24783">
            <w:pPr>
              <w:spacing w:before="40" w:line="360" w:lineRule="auto"/>
              <w:rPr>
                <w:rFonts w:cs="Arial"/>
                <w:sz w:val="14"/>
                <w:szCs w:val="14"/>
              </w:rPr>
            </w:pPr>
          </w:p>
        </w:tc>
        <w:tc>
          <w:tcPr>
            <w:tcW w:w="7455" w:type="dxa"/>
            <w:tcBorders>
              <w:top w:val="nil"/>
              <w:left w:val="nil"/>
              <w:bottom w:val="single" w:sz="4" w:space="0" w:color="auto"/>
              <w:right w:val="single" w:sz="4" w:space="0" w:color="auto"/>
            </w:tcBorders>
          </w:tcPr>
          <w:p w:rsidR="00D24783" w:rsidRDefault="00D24783">
            <w:pPr>
              <w:tabs>
                <w:tab w:val="left" w:pos="3843"/>
              </w:tabs>
              <w:spacing w:before="40" w:line="360" w:lineRule="auto"/>
              <w:rPr>
                <w:rFonts w:cs="Arial"/>
                <w:sz w:val="14"/>
                <w:szCs w:val="14"/>
              </w:rPr>
            </w:pPr>
          </w:p>
        </w:tc>
        <w:tc>
          <w:tcPr>
            <w:tcW w:w="765" w:type="dxa"/>
            <w:tcBorders>
              <w:top w:val="nil"/>
              <w:left w:val="single" w:sz="4" w:space="0" w:color="auto"/>
            </w:tcBorders>
          </w:tcPr>
          <w:p w:rsidR="00D24783" w:rsidRDefault="00B32F2F">
            <w:pPr>
              <w:spacing w:before="40" w:line="360" w:lineRule="auto"/>
              <w:jc w:val="center"/>
              <w:rPr>
                <w:rFonts w:cs="Arial"/>
                <w:sz w:val="14"/>
                <w:szCs w:val="14"/>
              </w:rPr>
            </w:pPr>
            <w:r>
              <w:rPr>
                <w:rFonts w:cs="Arial"/>
                <w:sz w:val="14"/>
                <w:szCs w:val="14"/>
              </w:rPr>
              <w:t>Heft</w:t>
            </w:r>
          </w:p>
        </w:tc>
        <w:tc>
          <w:tcPr>
            <w:tcW w:w="771" w:type="dxa"/>
            <w:tcBorders>
              <w:top w:val="nil"/>
            </w:tcBorders>
          </w:tcPr>
          <w:p w:rsidR="00D24783" w:rsidRDefault="00B32F2F">
            <w:pPr>
              <w:spacing w:before="40" w:line="360" w:lineRule="auto"/>
              <w:jc w:val="center"/>
              <w:rPr>
                <w:rFonts w:cs="Arial"/>
                <w:sz w:val="14"/>
                <w:szCs w:val="14"/>
              </w:rPr>
            </w:pPr>
            <w:r>
              <w:rPr>
                <w:rFonts w:cs="Arial"/>
                <w:sz w:val="14"/>
                <w:szCs w:val="14"/>
              </w:rPr>
              <w:t>Blatt</w:t>
            </w:r>
          </w:p>
        </w:tc>
      </w:tr>
      <w:tr w:rsidR="00D24783">
        <w:trPr>
          <w:gridAfter w:val="1"/>
          <w:wAfter w:w="6" w:type="dxa"/>
          <w:trHeight w:hRule="exact" w:val="539"/>
        </w:trPr>
        <w:tc>
          <w:tcPr>
            <w:tcW w:w="460" w:type="dxa"/>
            <w:tcBorders>
              <w:top w:val="single" w:sz="4" w:space="0" w:color="auto"/>
              <w:bottom w:val="nil"/>
            </w:tcBorders>
          </w:tcPr>
          <w:p w:rsidR="00D24783" w:rsidRDefault="00D24783">
            <w:pPr>
              <w:spacing w:before="40" w:line="360" w:lineRule="auto"/>
              <w:rPr>
                <w:rFonts w:cs="Arial"/>
                <w:sz w:val="14"/>
                <w:szCs w:val="14"/>
              </w:rPr>
            </w:pPr>
          </w:p>
        </w:tc>
        <w:tc>
          <w:tcPr>
            <w:tcW w:w="7455" w:type="dxa"/>
            <w:tcBorders>
              <w:top w:val="single" w:sz="4" w:space="0" w:color="auto"/>
            </w:tcBorders>
          </w:tcPr>
          <w:p w:rsidR="00D24783" w:rsidRDefault="00D24783">
            <w:pPr>
              <w:tabs>
                <w:tab w:val="left" w:pos="3843"/>
              </w:tabs>
              <w:spacing w:before="40" w:line="360" w:lineRule="auto"/>
              <w:rPr>
                <w:rFonts w:cs="Arial"/>
                <w:sz w:val="14"/>
                <w:szCs w:val="14"/>
              </w:rPr>
            </w:pPr>
          </w:p>
        </w:tc>
        <w:tc>
          <w:tcPr>
            <w:tcW w:w="765"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After w:val="1"/>
          <w:wAfter w:w="6" w:type="dxa"/>
          <w:trHeight w:hRule="exact" w:val="539"/>
        </w:trPr>
        <w:tc>
          <w:tcPr>
            <w:tcW w:w="460" w:type="dxa"/>
            <w:tcBorders>
              <w:top w:val="nil"/>
              <w:bottom w:val="nil"/>
            </w:tcBorders>
          </w:tcPr>
          <w:p w:rsidR="00D24783" w:rsidRDefault="00D24783">
            <w:pPr>
              <w:spacing w:before="40" w:line="360" w:lineRule="auto"/>
              <w:rPr>
                <w:rFonts w:cs="Arial"/>
                <w:sz w:val="14"/>
                <w:szCs w:val="14"/>
              </w:rPr>
            </w:pPr>
          </w:p>
        </w:tc>
        <w:tc>
          <w:tcPr>
            <w:tcW w:w="7455" w:type="dxa"/>
            <w:tcBorders>
              <w:top w:val="single" w:sz="4" w:space="0" w:color="auto"/>
            </w:tcBorders>
          </w:tcPr>
          <w:p w:rsidR="00D24783" w:rsidRDefault="00D24783">
            <w:pPr>
              <w:tabs>
                <w:tab w:val="left" w:pos="3843"/>
              </w:tabs>
              <w:spacing w:before="40" w:line="360" w:lineRule="auto"/>
              <w:rPr>
                <w:rFonts w:cs="Arial"/>
                <w:sz w:val="14"/>
                <w:szCs w:val="14"/>
              </w:rPr>
            </w:pPr>
          </w:p>
        </w:tc>
        <w:tc>
          <w:tcPr>
            <w:tcW w:w="765"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After w:val="1"/>
          <w:wAfter w:w="6" w:type="dxa"/>
          <w:trHeight w:hRule="exact" w:val="539"/>
        </w:trPr>
        <w:tc>
          <w:tcPr>
            <w:tcW w:w="460" w:type="dxa"/>
            <w:tcBorders>
              <w:top w:val="nil"/>
              <w:bottom w:val="nil"/>
            </w:tcBorders>
          </w:tcPr>
          <w:p w:rsidR="00D24783" w:rsidRDefault="00D24783">
            <w:pPr>
              <w:spacing w:before="40" w:line="360" w:lineRule="auto"/>
              <w:rPr>
                <w:rFonts w:cs="Arial"/>
                <w:sz w:val="14"/>
                <w:szCs w:val="14"/>
              </w:rPr>
            </w:pPr>
          </w:p>
        </w:tc>
        <w:tc>
          <w:tcPr>
            <w:tcW w:w="7455" w:type="dxa"/>
            <w:tcBorders>
              <w:top w:val="single" w:sz="4" w:space="0" w:color="auto"/>
            </w:tcBorders>
          </w:tcPr>
          <w:p w:rsidR="00D24783" w:rsidRDefault="00D24783">
            <w:pPr>
              <w:tabs>
                <w:tab w:val="left" w:pos="3843"/>
              </w:tabs>
              <w:spacing w:before="40" w:line="360" w:lineRule="auto"/>
              <w:rPr>
                <w:rFonts w:cs="Arial"/>
                <w:sz w:val="14"/>
                <w:szCs w:val="14"/>
              </w:rPr>
            </w:pPr>
          </w:p>
        </w:tc>
        <w:tc>
          <w:tcPr>
            <w:tcW w:w="765"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After w:val="1"/>
          <w:wAfter w:w="6" w:type="dxa"/>
          <w:trHeight w:hRule="exact" w:val="539"/>
        </w:trPr>
        <w:tc>
          <w:tcPr>
            <w:tcW w:w="460" w:type="dxa"/>
            <w:tcBorders>
              <w:top w:val="nil"/>
              <w:bottom w:val="single" w:sz="4" w:space="0" w:color="auto"/>
            </w:tcBorders>
          </w:tcPr>
          <w:p w:rsidR="00D24783" w:rsidRDefault="00D24783">
            <w:pPr>
              <w:spacing w:before="40" w:line="360" w:lineRule="auto"/>
              <w:rPr>
                <w:rFonts w:cs="Arial"/>
                <w:sz w:val="14"/>
                <w:szCs w:val="14"/>
              </w:rPr>
            </w:pPr>
          </w:p>
        </w:tc>
        <w:tc>
          <w:tcPr>
            <w:tcW w:w="7455" w:type="dxa"/>
            <w:tcBorders>
              <w:top w:val="single" w:sz="4" w:space="0" w:color="auto"/>
            </w:tcBorders>
          </w:tcPr>
          <w:p w:rsidR="00D24783" w:rsidRDefault="00D24783">
            <w:pPr>
              <w:tabs>
                <w:tab w:val="left" w:pos="3843"/>
              </w:tabs>
              <w:spacing w:before="40" w:line="360" w:lineRule="auto"/>
              <w:rPr>
                <w:rFonts w:cs="Arial"/>
                <w:sz w:val="14"/>
                <w:szCs w:val="14"/>
              </w:rPr>
            </w:pPr>
          </w:p>
        </w:tc>
        <w:tc>
          <w:tcPr>
            <w:tcW w:w="765"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After w:val="1"/>
          <w:wAfter w:w="6" w:type="dxa"/>
        </w:trPr>
        <w:tc>
          <w:tcPr>
            <w:tcW w:w="460" w:type="dxa"/>
            <w:tcBorders>
              <w:bottom w:val="nil"/>
            </w:tcBorders>
          </w:tcPr>
          <w:p w:rsidR="00D24783" w:rsidRDefault="00B32F2F">
            <w:pPr>
              <w:spacing w:before="100" w:line="360" w:lineRule="auto"/>
              <w:rPr>
                <w:rFonts w:cs="Arial"/>
                <w:sz w:val="14"/>
                <w:szCs w:val="14"/>
              </w:rPr>
            </w:pPr>
            <w:r>
              <w:rPr>
                <w:rFonts w:cs="Arial"/>
                <w:sz w:val="14"/>
                <w:szCs w:val="14"/>
              </w:rPr>
              <w:br/>
              <w:t>26.</w:t>
            </w:r>
          </w:p>
        </w:tc>
        <w:tc>
          <w:tcPr>
            <w:tcW w:w="7455" w:type="dxa"/>
          </w:tcPr>
          <w:p w:rsidR="00D24783" w:rsidRDefault="00B32F2F">
            <w:pPr>
              <w:tabs>
                <w:tab w:val="left" w:pos="3843"/>
              </w:tabs>
              <w:spacing w:before="40" w:line="360" w:lineRule="auto"/>
              <w:rPr>
                <w:rFonts w:cs="Arial"/>
                <w:sz w:val="14"/>
                <w:szCs w:val="14"/>
              </w:rPr>
            </w:pPr>
            <w:r>
              <w:rPr>
                <w:rFonts w:cs="Arial"/>
                <w:b/>
                <w:sz w:val="16"/>
                <w:szCs w:val="16"/>
              </w:rPr>
              <w:t xml:space="preserve">VIII. Besondere Kenntnisse </w:t>
            </w:r>
            <w:r>
              <w:rPr>
                <w:rFonts w:cs="Arial"/>
                <w:b/>
                <w:sz w:val="16"/>
                <w:szCs w:val="16"/>
              </w:rPr>
              <w:t>und Fähigkeiten</w:t>
            </w:r>
          </w:p>
          <w:p w:rsidR="00D24783" w:rsidRDefault="00B32F2F">
            <w:pPr>
              <w:tabs>
                <w:tab w:val="left" w:pos="3843"/>
              </w:tabs>
              <w:spacing w:before="40" w:line="360" w:lineRule="auto"/>
              <w:rPr>
                <w:rFonts w:cs="Arial"/>
                <w:sz w:val="14"/>
                <w:szCs w:val="14"/>
              </w:rPr>
            </w:pPr>
            <w:r>
              <w:rPr>
                <w:rFonts w:cs="Arial"/>
                <w:sz w:val="14"/>
                <w:szCs w:val="14"/>
              </w:rPr>
              <w:t>(z. B. Führerscheinklasse, Fremdsprachen)</w:t>
            </w:r>
            <w:r>
              <w:rPr>
                <w:rFonts w:cs="Arial"/>
                <w:sz w:val="14"/>
                <w:szCs w:val="14"/>
              </w:rPr>
              <w:br/>
            </w:r>
          </w:p>
        </w:tc>
        <w:tc>
          <w:tcPr>
            <w:tcW w:w="765"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After w:val="1"/>
          <w:wAfter w:w="6" w:type="dxa"/>
          <w:trHeight w:hRule="exact" w:val="539"/>
        </w:trPr>
        <w:tc>
          <w:tcPr>
            <w:tcW w:w="460" w:type="dxa"/>
            <w:tcBorders>
              <w:top w:val="nil"/>
              <w:bottom w:val="nil"/>
            </w:tcBorders>
          </w:tcPr>
          <w:p w:rsidR="00D24783" w:rsidRDefault="00D24783">
            <w:pPr>
              <w:spacing w:before="60" w:line="360" w:lineRule="auto"/>
              <w:rPr>
                <w:rFonts w:cs="Arial"/>
                <w:sz w:val="14"/>
                <w:szCs w:val="14"/>
              </w:rPr>
            </w:pPr>
          </w:p>
        </w:tc>
        <w:tc>
          <w:tcPr>
            <w:tcW w:w="7455" w:type="dxa"/>
          </w:tcPr>
          <w:p w:rsidR="00D24783" w:rsidRDefault="00D24783">
            <w:pPr>
              <w:tabs>
                <w:tab w:val="center" w:pos="3601"/>
              </w:tabs>
              <w:spacing w:before="40" w:line="360" w:lineRule="auto"/>
              <w:rPr>
                <w:rFonts w:cs="Arial"/>
                <w:sz w:val="14"/>
                <w:szCs w:val="14"/>
              </w:rPr>
            </w:pPr>
          </w:p>
        </w:tc>
        <w:tc>
          <w:tcPr>
            <w:tcW w:w="765"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After w:val="1"/>
          <w:wAfter w:w="6" w:type="dxa"/>
          <w:trHeight w:hRule="exact" w:val="539"/>
        </w:trPr>
        <w:tc>
          <w:tcPr>
            <w:tcW w:w="460" w:type="dxa"/>
            <w:tcBorders>
              <w:top w:val="nil"/>
              <w:bottom w:val="nil"/>
            </w:tcBorders>
          </w:tcPr>
          <w:p w:rsidR="00D24783" w:rsidRDefault="00D24783">
            <w:pPr>
              <w:spacing w:before="60" w:line="360" w:lineRule="auto"/>
              <w:rPr>
                <w:rFonts w:cs="Arial"/>
                <w:sz w:val="14"/>
                <w:szCs w:val="14"/>
              </w:rPr>
            </w:pPr>
          </w:p>
        </w:tc>
        <w:tc>
          <w:tcPr>
            <w:tcW w:w="7455" w:type="dxa"/>
          </w:tcPr>
          <w:p w:rsidR="00D24783" w:rsidRDefault="00D24783">
            <w:pPr>
              <w:tabs>
                <w:tab w:val="left" w:pos="3843"/>
              </w:tabs>
              <w:spacing w:before="40" w:line="360" w:lineRule="auto"/>
              <w:rPr>
                <w:rFonts w:cs="Arial"/>
                <w:sz w:val="14"/>
                <w:szCs w:val="14"/>
              </w:rPr>
            </w:pPr>
          </w:p>
        </w:tc>
        <w:tc>
          <w:tcPr>
            <w:tcW w:w="765"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After w:val="1"/>
          <w:wAfter w:w="6" w:type="dxa"/>
          <w:trHeight w:hRule="exact" w:val="539"/>
        </w:trPr>
        <w:tc>
          <w:tcPr>
            <w:tcW w:w="460" w:type="dxa"/>
            <w:tcBorders>
              <w:top w:val="nil"/>
              <w:bottom w:val="nil"/>
            </w:tcBorders>
          </w:tcPr>
          <w:p w:rsidR="00D24783" w:rsidRDefault="00D24783">
            <w:pPr>
              <w:spacing w:before="60" w:line="360" w:lineRule="auto"/>
              <w:rPr>
                <w:rFonts w:cs="Arial"/>
                <w:sz w:val="14"/>
                <w:szCs w:val="14"/>
              </w:rPr>
            </w:pPr>
          </w:p>
        </w:tc>
        <w:tc>
          <w:tcPr>
            <w:tcW w:w="7455" w:type="dxa"/>
          </w:tcPr>
          <w:p w:rsidR="00D24783" w:rsidRDefault="00D24783">
            <w:pPr>
              <w:tabs>
                <w:tab w:val="left" w:pos="3843"/>
              </w:tabs>
              <w:spacing w:before="40" w:line="360" w:lineRule="auto"/>
              <w:rPr>
                <w:rFonts w:cs="Arial"/>
                <w:sz w:val="14"/>
                <w:szCs w:val="14"/>
              </w:rPr>
            </w:pPr>
          </w:p>
        </w:tc>
        <w:tc>
          <w:tcPr>
            <w:tcW w:w="765"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rPr>
          <w:gridAfter w:val="1"/>
          <w:wAfter w:w="6" w:type="dxa"/>
          <w:trHeight w:hRule="exact" w:val="539"/>
        </w:trPr>
        <w:tc>
          <w:tcPr>
            <w:tcW w:w="460" w:type="dxa"/>
            <w:tcBorders>
              <w:top w:val="nil"/>
            </w:tcBorders>
          </w:tcPr>
          <w:p w:rsidR="00D24783" w:rsidRDefault="00D24783">
            <w:pPr>
              <w:spacing w:before="60" w:line="360" w:lineRule="auto"/>
              <w:rPr>
                <w:rFonts w:cs="Arial"/>
                <w:sz w:val="14"/>
                <w:szCs w:val="14"/>
              </w:rPr>
            </w:pPr>
          </w:p>
        </w:tc>
        <w:tc>
          <w:tcPr>
            <w:tcW w:w="7455" w:type="dxa"/>
          </w:tcPr>
          <w:p w:rsidR="00D24783" w:rsidRDefault="00D24783">
            <w:pPr>
              <w:tabs>
                <w:tab w:val="left" w:pos="3843"/>
              </w:tabs>
              <w:spacing w:before="40" w:line="360" w:lineRule="auto"/>
              <w:rPr>
                <w:rFonts w:cs="Arial"/>
                <w:sz w:val="14"/>
                <w:szCs w:val="14"/>
              </w:rPr>
            </w:pPr>
          </w:p>
        </w:tc>
        <w:tc>
          <w:tcPr>
            <w:tcW w:w="765" w:type="dxa"/>
          </w:tcPr>
          <w:p w:rsidR="00D24783" w:rsidRDefault="00D24783">
            <w:pPr>
              <w:spacing w:before="40" w:line="360" w:lineRule="auto"/>
              <w:rPr>
                <w:rFonts w:cs="Arial"/>
                <w:sz w:val="14"/>
                <w:szCs w:val="14"/>
              </w:rPr>
            </w:pPr>
          </w:p>
        </w:tc>
        <w:tc>
          <w:tcPr>
            <w:tcW w:w="771" w:type="dxa"/>
          </w:tcPr>
          <w:p w:rsidR="00D24783" w:rsidRDefault="00D24783">
            <w:pPr>
              <w:spacing w:before="40" w:line="360" w:lineRule="auto"/>
              <w:rPr>
                <w:rFonts w:cs="Arial"/>
                <w:sz w:val="14"/>
                <w:szCs w:val="14"/>
              </w:rPr>
            </w:pPr>
          </w:p>
        </w:tc>
      </w:tr>
      <w:tr w:rsidR="00D24783">
        <w:tc>
          <w:tcPr>
            <w:tcW w:w="460" w:type="dxa"/>
            <w:tcBorders>
              <w:bottom w:val="nil"/>
            </w:tcBorders>
          </w:tcPr>
          <w:p w:rsidR="00D24783" w:rsidRDefault="00B32F2F">
            <w:pPr>
              <w:spacing w:before="100" w:line="360" w:lineRule="auto"/>
              <w:rPr>
                <w:rFonts w:cs="Arial"/>
                <w:sz w:val="14"/>
                <w:szCs w:val="14"/>
              </w:rPr>
            </w:pPr>
            <w:r>
              <w:rPr>
                <w:rFonts w:cs="Arial"/>
                <w:sz w:val="14"/>
                <w:szCs w:val="14"/>
              </w:rPr>
              <w:br/>
              <w:t>27.</w:t>
            </w:r>
          </w:p>
        </w:tc>
        <w:tc>
          <w:tcPr>
            <w:tcW w:w="7455" w:type="dxa"/>
          </w:tcPr>
          <w:p w:rsidR="00D24783" w:rsidRDefault="00B32F2F">
            <w:pPr>
              <w:spacing w:before="40" w:line="360" w:lineRule="auto"/>
              <w:rPr>
                <w:rFonts w:cs="Arial"/>
                <w:i/>
                <w:sz w:val="14"/>
                <w:szCs w:val="14"/>
              </w:rPr>
            </w:pPr>
            <w:r>
              <w:rPr>
                <w:rFonts w:cs="Arial"/>
                <w:b/>
                <w:sz w:val="16"/>
                <w:szCs w:val="16"/>
              </w:rPr>
              <w:t>IX. Wehrdienst, Ziviler Ersatzdienst, Dienst im Katastrophenschutz, Entwicklungsdienst, Freiwilligendienst</w:t>
            </w:r>
          </w:p>
          <w:p w:rsidR="00D24783" w:rsidRDefault="00B32F2F">
            <w:pPr>
              <w:spacing w:before="40" w:line="360" w:lineRule="auto"/>
              <w:rPr>
                <w:rFonts w:cs="Arial"/>
                <w:sz w:val="14"/>
                <w:szCs w:val="14"/>
              </w:rPr>
            </w:pPr>
            <w:r>
              <w:rPr>
                <w:rFonts w:cs="Arial"/>
                <w:sz w:val="14"/>
                <w:szCs w:val="14"/>
              </w:rPr>
              <w:t>Art des geleisteten Dienstes, von - bis</w:t>
            </w:r>
            <w:r>
              <w:rPr>
                <w:rFonts w:cs="Arial"/>
                <w:sz w:val="14"/>
                <w:szCs w:val="14"/>
              </w:rPr>
              <w:br/>
            </w:r>
          </w:p>
        </w:tc>
        <w:tc>
          <w:tcPr>
            <w:tcW w:w="765" w:type="dxa"/>
            <w:tcBorders>
              <w:bottom w:val="single" w:sz="4" w:space="0" w:color="auto"/>
              <w:right w:val="single" w:sz="4" w:space="0" w:color="auto"/>
            </w:tcBorders>
          </w:tcPr>
          <w:p w:rsidR="00D24783" w:rsidRDefault="00D24783">
            <w:pPr>
              <w:spacing w:before="40" w:line="360" w:lineRule="auto"/>
              <w:rPr>
                <w:rFonts w:cs="Arial"/>
                <w:sz w:val="14"/>
                <w:szCs w:val="14"/>
              </w:rPr>
            </w:pPr>
          </w:p>
        </w:tc>
        <w:tc>
          <w:tcPr>
            <w:tcW w:w="777" w:type="dxa"/>
            <w:gridSpan w:val="2"/>
            <w:tcBorders>
              <w:left w:val="single" w:sz="4" w:space="0" w:color="auto"/>
              <w:bottom w:val="single" w:sz="4" w:space="0" w:color="auto"/>
            </w:tcBorders>
          </w:tcPr>
          <w:p w:rsidR="00D24783" w:rsidRDefault="00D24783">
            <w:pPr>
              <w:spacing w:before="40" w:line="360" w:lineRule="auto"/>
              <w:rPr>
                <w:rFonts w:cs="Arial"/>
                <w:sz w:val="14"/>
                <w:szCs w:val="14"/>
              </w:rPr>
            </w:pPr>
          </w:p>
        </w:tc>
      </w:tr>
      <w:tr w:rsidR="00D24783">
        <w:trPr>
          <w:trHeight w:hRule="exact" w:val="567"/>
        </w:trPr>
        <w:tc>
          <w:tcPr>
            <w:tcW w:w="460" w:type="dxa"/>
            <w:tcBorders>
              <w:top w:val="nil"/>
              <w:bottom w:val="single" w:sz="4" w:space="0" w:color="auto"/>
            </w:tcBorders>
          </w:tcPr>
          <w:p w:rsidR="00D24783" w:rsidRDefault="00D24783">
            <w:pPr>
              <w:spacing w:before="40" w:line="360" w:lineRule="auto"/>
              <w:rPr>
                <w:rFonts w:cs="Arial"/>
                <w:sz w:val="14"/>
                <w:szCs w:val="14"/>
              </w:rPr>
            </w:pPr>
          </w:p>
        </w:tc>
        <w:tc>
          <w:tcPr>
            <w:tcW w:w="7455" w:type="dxa"/>
          </w:tcPr>
          <w:p w:rsidR="00D24783" w:rsidRDefault="00D24783">
            <w:pPr>
              <w:spacing w:before="40" w:line="360" w:lineRule="auto"/>
              <w:jc w:val="center"/>
              <w:rPr>
                <w:rFonts w:cs="Arial"/>
                <w:sz w:val="14"/>
                <w:szCs w:val="14"/>
              </w:rPr>
            </w:pPr>
          </w:p>
        </w:tc>
        <w:tc>
          <w:tcPr>
            <w:tcW w:w="765" w:type="dxa"/>
            <w:tcBorders>
              <w:top w:val="single" w:sz="4" w:space="0" w:color="auto"/>
              <w:right w:val="single" w:sz="4" w:space="0" w:color="auto"/>
            </w:tcBorders>
          </w:tcPr>
          <w:p w:rsidR="00D24783" w:rsidRDefault="00D24783">
            <w:pPr>
              <w:spacing w:before="40" w:line="360" w:lineRule="auto"/>
              <w:rPr>
                <w:rFonts w:cs="Arial"/>
                <w:sz w:val="14"/>
                <w:szCs w:val="14"/>
              </w:rPr>
            </w:pPr>
          </w:p>
        </w:tc>
        <w:tc>
          <w:tcPr>
            <w:tcW w:w="777" w:type="dxa"/>
            <w:gridSpan w:val="2"/>
            <w:tcBorders>
              <w:top w:val="single" w:sz="4" w:space="0" w:color="auto"/>
              <w:left w:val="single" w:sz="4" w:space="0" w:color="auto"/>
            </w:tcBorders>
          </w:tcPr>
          <w:p w:rsidR="00D24783" w:rsidRDefault="00D24783">
            <w:pPr>
              <w:spacing w:before="40" w:line="360" w:lineRule="auto"/>
              <w:rPr>
                <w:rFonts w:cs="Arial"/>
                <w:sz w:val="14"/>
                <w:szCs w:val="14"/>
              </w:rPr>
            </w:pPr>
          </w:p>
        </w:tc>
      </w:tr>
      <w:tr w:rsidR="00D24783">
        <w:tc>
          <w:tcPr>
            <w:tcW w:w="460" w:type="dxa"/>
            <w:tcBorders>
              <w:bottom w:val="nil"/>
            </w:tcBorders>
          </w:tcPr>
          <w:p w:rsidR="00D24783" w:rsidRDefault="00B32F2F">
            <w:pPr>
              <w:spacing w:before="100" w:line="360" w:lineRule="auto"/>
              <w:rPr>
                <w:rFonts w:cs="Arial"/>
                <w:sz w:val="14"/>
                <w:szCs w:val="14"/>
              </w:rPr>
            </w:pPr>
            <w:r>
              <w:rPr>
                <w:rFonts w:cs="Arial"/>
                <w:sz w:val="14"/>
                <w:szCs w:val="14"/>
              </w:rPr>
              <w:br/>
              <w:t>28.</w:t>
            </w:r>
          </w:p>
        </w:tc>
        <w:tc>
          <w:tcPr>
            <w:tcW w:w="7455" w:type="dxa"/>
          </w:tcPr>
          <w:p w:rsidR="00D24783" w:rsidRDefault="00B32F2F">
            <w:pPr>
              <w:spacing w:before="40" w:line="360" w:lineRule="auto"/>
              <w:rPr>
                <w:rFonts w:cs="Arial"/>
                <w:sz w:val="14"/>
                <w:szCs w:val="14"/>
              </w:rPr>
            </w:pPr>
            <w:r>
              <w:rPr>
                <w:rFonts w:cs="Arial"/>
                <w:b/>
                <w:sz w:val="16"/>
                <w:szCs w:val="16"/>
              </w:rPr>
              <w:t xml:space="preserve">X.  </w:t>
            </w:r>
            <w:r>
              <w:rPr>
                <w:rFonts w:cs="Arial"/>
                <w:b/>
                <w:sz w:val="16"/>
                <w:szCs w:val="16"/>
              </w:rPr>
              <w:t>Schwerbehinderteneigenschaft</w:t>
            </w:r>
          </w:p>
          <w:p w:rsidR="00D24783" w:rsidRDefault="00B32F2F">
            <w:pPr>
              <w:spacing w:before="40" w:line="360" w:lineRule="auto"/>
              <w:rPr>
                <w:rFonts w:cs="Arial"/>
                <w:sz w:val="14"/>
                <w:szCs w:val="14"/>
              </w:rPr>
            </w:pPr>
            <w:r>
              <w:rPr>
                <w:rFonts w:cs="Arial"/>
                <w:sz w:val="14"/>
                <w:szCs w:val="14"/>
              </w:rPr>
              <w:t>bei schwerbehinderten Beamtinnen und Beamten und Gleichgestellten Grad der Behinderung</w:t>
            </w:r>
            <w:r>
              <w:rPr>
                <w:rFonts w:cs="Arial"/>
                <w:sz w:val="14"/>
                <w:szCs w:val="14"/>
              </w:rPr>
              <w:br/>
            </w:r>
          </w:p>
        </w:tc>
        <w:tc>
          <w:tcPr>
            <w:tcW w:w="765" w:type="dxa"/>
          </w:tcPr>
          <w:p w:rsidR="00D24783" w:rsidRDefault="00D24783">
            <w:pPr>
              <w:spacing w:before="40" w:line="360" w:lineRule="auto"/>
              <w:rPr>
                <w:rFonts w:cs="Arial"/>
                <w:sz w:val="14"/>
                <w:szCs w:val="14"/>
              </w:rPr>
            </w:pPr>
          </w:p>
        </w:tc>
        <w:tc>
          <w:tcPr>
            <w:tcW w:w="777" w:type="dxa"/>
            <w:gridSpan w:val="2"/>
          </w:tcPr>
          <w:p w:rsidR="00D24783" w:rsidRDefault="00D24783">
            <w:pPr>
              <w:spacing w:before="40" w:line="360" w:lineRule="auto"/>
              <w:rPr>
                <w:rFonts w:cs="Arial"/>
                <w:sz w:val="14"/>
                <w:szCs w:val="14"/>
              </w:rPr>
            </w:pPr>
          </w:p>
        </w:tc>
      </w:tr>
      <w:tr w:rsidR="00D24783">
        <w:trPr>
          <w:trHeight w:hRule="exact" w:val="567"/>
        </w:trPr>
        <w:tc>
          <w:tcPr>
            <w:tcW w:w="460" w:type="dxa"/>
            <w:tcBorders>
              <w:top w:val="nil"/>
            </w:tcBorders>
          </w:tcPr>
          <w:p w:rsidR="00D24783" w:rsidRDefault="00D24783">
            <w:pPr>
              <w:spacing w:before="40" w:line="360" w:lineRule="auto"/>
              <w:rPr>
                <w:rFonts w:cs="Arial"/>
                <w:sz w:val="14"/>
                <w:szCs w:val="14"/>
              </w:rPr>
            </w:pPr>
          </w:p>
        </w:tc>
        <w:tc>
          <w:tcPr>
            <w:tcW w:w="7455" w:type="dxa"/>
          </w:tcPr>
          <w:p w:rsidR="00D24783" w:rsidRDefault="00D24783">
            <w:pPr>
              <w:spacing w:before="40" w:line="360" w:lineRule="auto"/>
              <w:rPr>
                <w:rFonts w:cs="Arial"/>
                <w:sz w:val="16"/>
                <w:szCs w:val="16"/>
              </w:rPr>
            </w:pPr>
          </w:p>
        </w:tc>
        <w:tc>
          <w:tcPr>
            <w:tcW w:w="765" w:type="dxa"/>
          </w:tcPr>
          <w:p w:rsidR="00D24783" w:rsidRDefault="00D24783">
            <w:pPr>
              <w:spacing w:before="40" w:line="360" w:lineRule="auto"/>
              <w:rPr>
                <w:rFonts w:cs="Arial"/>
                <w:sz w:val="14"/>
                <w:szCs w:val="14"/>
              </w:rPr>
            </w:pPr>
          </w:p>
        </w:tc>
        <w:tc>
          <w:tcPr>
            <w:tcW w:w="777" w:type="dxa"/>
            <w:gridSpan w:val="2"/>
          </w:tcPr>
          <w:p w:rsidR="00D24783" w:rsidRDefault="00D24783">
            <w:pPr>
              <w:spacing w:before="40" w:line="360" w:lineRule="auto"/>
              <w:rPr>
                <w:rFonts w:cs="Arial"/>
                <w:sz w:val="14"/>
                <w:szCs w:val="14"/>
              </w:rPr>
            </w:pPr>
          </w:p>
        </w:tc>
      </w:tr>
      <w:tr w:rsidR="00D24783">
        <w:tc>
          <w:tcPr>
            <w:tcW w:w="460" w:type="dxa"/>
          </w:tcPr>
          <w:p w:rsidR="00D24783" w:rsidRDefault="00B32F2F">
            <w:pPr>
              <w:spacing w:before="40" w:line="360" w:lineRule="auto"/>
              <w:rPr>
                <w:rFonts w:cs="Arial"/>
                <w:sz w:val="14"/>
                <w:szCs w:val="14"/>
              </w:rPr>
            </w:pPr>
            <w:r>
              <w:rPr>
                <w:rFonts w:cs="Arial"/>
                <w:sz w:val="14"/>
                <w:szCs w:val="14"/>
              </w:rPr>
              <w:t>29.</w:t>
            </w:r>
          </w:p>
        </w:tc>
        <w:tc>
          <w:tcPr>
            <w:tcW w:w="7455" w:type="dxa"/>
          </w:tcPr>
          <w:p w:rsidR="00D24783" w:rsidRDefault="00B32F2F">
            <w:pPr>
              <w:spacing w:before="40" w:line="360" w:lineRule="auto"/>
              <w:rPr>
                <w:rFonts w:cs="Arial"/>
                <w:sz w:val="14"/>
                <w:szCs w:val="14"/>
              </w:rPr>
            </w:pPr>
            <w:r>
              <w:rPr>
                <w:rFonts w:cs="Arial"/>
                <w:sz w:val="14"/>
                <w:szCs w:val="14"/>
              </w:rPr>
              <w:t>Nachweis der Schwerbehinderteneigenschaft (z. B. Feststellungsbescheid, Ausweis),</w:t>
            </w:r>
            <w:r>
              <w:rPr>
                <w:rFonts w:cs="Arial"/>
                <w:sz w:val="14"/>
                <w:szCs w:val="14"/>
              </w:rPr>
              <w:br/>
              <w:t>ausgestellt durch, am</w:t>
            </w:r>
            <w:r>
              <w:rPr>
                <w:rFonts w:cs="Arial"/>
                <w:sz w:val="14"/>
                <w:szCs w:val="14"/>
              </w:rPr>
              <w:br/>
            </w:r>
          </w:p>
        </w:tc>
        <w:tc>
          <w:tcPr>
            <w:tcW w:w="765" w:type="dxa"/>
          </w:tcPr>
          <w:p w:rsidR="00D24783" w:rsidRDefault="00D24783">
            <w:pPr>
              <w:spacing w:before="40" w:line="360" w:lineRule="auto"/>
              <w:rPr>
                <w:rFonts w:cs="Arial"/>
                <w:sz w:val="14"/>
                <w:szCs w:val="14"/>
              </w:rPr>
            </w:pPr>
          </w:p>
        </w:tc>
        <w:tc>
          <w:tcPr>
            <w:tcW w:w="777" w:type="dxa"/>
            <w:gridSpan w:val="2"/>
          </w:tcPr>
          <w:p w:rsidR="00D24783" w:rsidRDefault="00D24783">
            <w:pPr>
              <w:spacing w:before="40" w:line="360" w:lineRule="auto"/>
              <w:rPr>
                <w:rFonts w:cs="Arial"/>
                <w:sz w:val="14"/>
                <w:szCs w:val="14"/>
              </w:rPr>
            </w:pPr>
          </w:p>
        </w:tc>
      </w:tr>
    </w:tbl>
    <w:p w:rsidR="00D24783" w:rsidRDefault="00D24783">
      <w:pPr>
        <w:rPr>
          <w:rFonts w:cs="Arial"/>
          <w:b/>
        </w:rPr>
      </w:pPr>
    </w:p>
    <w:sectPr w:rsidR="00D24783">
      <w:headerReference w:type="default" r:id="rId9"/>
      <w:headerReference w:type="first" r:id="rId10"/>
      <w:pgSz w:w="11907" w:h="16840" w:code="9"/>
      <w:pgMar w:top="1418" w:right="1418" w:bottom="1134" w:left="1418"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783" w:rsidRDefault="00B32F2F">
      <w:r>
        <w:separator/>
      </w:r>
    </w:p>
  </w:endnote>
  <w:endnote w:type="continuationSeparator" w:id="0">
    <w:p w:rsidR="00D24783" w:rsidRDefault="00B3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783" w:rsidRDefault="00B32F2F">
      <w:r>
        <w:separator/>
      </w:r>
    </w:p>
  </w:footnote>
  <w:footnote w:type="continuationSeparator" w:id="0">
    <w:p w:rsidR="00D24783" w:rsidRDefault="00B3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83" w:rsidRDefault="00B32F2F">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17</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83" w:rsidRDefault="00B32F2F">
    <w:pPr>
      <w:pStyle w:val="Kopfzeile"/>
    </w:pPr>
    <w:r>
      <w:t>203035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ECD8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E61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3469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AE28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48B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4E24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7695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D409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B44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06BE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5E2C5A"/>
    <w:multiLevelType w:val="multilevel"/>
    <w:tmpl w:val="61A45E22"/>
    <w:lvl w:ilvl="0">
      <w:start w:val="3"/>
      <w:numFmt w:val="decimal"/>
      <w:lvlText w:val="%1"/>
      <w:lvlJc w:val="left"/>
      <w:pPr>
        <w:tabs>
          <w:tab w:val="num" w:pos="744"/>
        </w:tabs>
        <w:ind w:left="744" w:hanging="744"/>
      </w:pPr>
      <w:rPr>
        <w:rFonts w:hint="default"/>
      </w:rPr>
    </w:lvl>
    <w:lvl w:ilvl="1">
      <w:start w:val="5"/>
      <w:numFmt w:val="decimal"/>
      <w:lvlText w:val="%1.%2"/>
      <w:lvlJc w:val="left"/>
      <w:pPr>
        <w:tabs>
          <w:tab w:val="num" w:pos="744"/>
        </w:tabs>
        <w:ind w:left="744" w:hanging="744"/>
      </w:pPr>
      <w:rPr>
        <w:rFonts w:hint="default"/>
      </w:rPr>
    </w:lvl>
    <w:lvl w:ilvl="2">
      <w:start w:val="1"/>
      <w:numFmt w:val="decimal"/>
      <w:lvlText w:val="%1.%2.%3"/>
      <w:lvlJc w:val="left"/>
      <w:pPr>
        <w:tabs>
          <w:tab w:val="num" w:pos="744"/>
        </w:tabs>
        <w:ind w:left="744" w:hanging="74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9D4C98"/>
    <w:multiLevelType w:val="multilevel"/>
    <w:tmpl w:val="C8D2BE5E"/>
    <w:lvl w:ilvl="0">
      <w:start w:val="4"/>
      <w:numFmt w:val="decimal"/>
      <w:lvlText w:val="%1"/>
      <w:lvlJc w:val="left"/>
      <w:pPr>
        <w:tabs>
          <w:tab w:val="num" w:pos="744"/>
        </w:tabs>
        <w:ind w:left="744" w:hanging="744"/>
      </w:pPr>
      <w:rPr>
        <w:rFonts w:hint="default"/>
      </w:rPr>
    </w:lvl>
    <w:lvl w:ilvl="1">
      <w:start w:val="3"/>
      <w:numFmt w:val="decimal"/>
      <w:lvlText w:val="%1.%2"/>
      <w:lvlJc w:val="left"/>
      <w:pPr>
        <w:tabs>
          <w:tab w:val="num" w:pos="744"/>
        </w:tabs>
        <w:ind w:left="744" w:hanging="744"/>
      </w:pPr>
      <w:rPr>
        <w:rFonts w:hint="default"/>
      </w:rPr>
    </w:lvl>
    <w:lvl w:ilvl="2">
      <w:start w:val="1"/>
      <w:numFmt w:val="decimal"/>
      <w:lvlText w:val="%1.%2.%3"/>
      <w:lvlJc w:val="left"/>
      <w:pPr>
        <w:tabs>
          <w:tab w:val="num" w:pos="744"/>
        </w:tabs>
        <w:ind w:left="744" w:hanging="74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7499B"/>
    <w:multiLevelType w:val="multilevel"/>
    <w:tmpl w:val="CCBE48C4"/>
    <w:lvl w:ilvl="0">
      <w:start w:val="3"/>
      <w:numFmt w:val="decimal"/>
      <w:lvlText w:val="%1"/>
      <w:lvlJc w:val="left"/>
      <w:pPr>
        <w:tabs>
          <w:tab w:val="num" w:pos="744"/>
        </w:tabs>
        <w:ind w:left="744" w:hanging="744"/>
      </w:pPr>
      <w:rPr>
        <w:rFonts w:hint="default"/>
        <w:b/>
      </w:rPr>
    </w:lvl>
    <w:lvl w:ilvl="1">
      <w:start w:val="5"/>
      <w:numFmt w:val="decimal"/>
      <w:lvlText w:val="%1.%2"/>
      <w:lvlJc w:val="left"/>
      <w:pPr>
        <w:tabs>
          <w:tab w:val="num" w:pos="744"/>
        </w:tabs>
        <w:ind w:left="744" w:hanging="744"/>
      </w:pPr>
      <w:rPr>
        <w:rFonts w:hint="default"/>
      </w:rPr>
    </w:lvl>
    <w:lvl w:ilvl="2">
      <w:start w:val="4"/>
      <w:numFmt w:val="decimal"/>
      <w:lvlText w:val="%1.%2.%3"/>
      <w:lvlJc w:val="left"/>
      <w:pPr>
        <w:tabs>
          <w:tab w:val="num" w:pos="744"/>
        </w:tabs>
        <w:ind w:left="744" w:hanging="74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7EA5548"/>
    <w:multiLevelType w:val="hybridMultilevel"/>
    <w:tmpl w:val="1DC69050"/>
    <w:lvl w:ilvl="0" w:tplc="E794A76A">
      <w:start w:val="1"/>
      <w:numFmt w:val="decimal"/>
      <w:lvlText w:val="%1"/>
      <w:lvlJc w:val="left"/>
      <w:pPr>
        <w:tabs>
          <w:tab w:val="num" w:pos="706"/>
        </w:tabs>
        <w:ind w:left="706" w:hanging="564"/>
      </w:pPr>
      <w:rPr>
        <w:rFonts w:hint="default"/>
        <w:b/>
      </w:rPr>
    </w:lvl>
    <w:lvl w:ilvl="1" w:tplc="7EE2268A">
      <w:numFmt w:val="none"/>
      <w:lvlText w:val=""/>
      <w:lvlJc w:val="left"/>
      <w:pPr>
        <w:tabs>
          <w:tab w:val="num" w:pos="142"/>
        </w:tabs>
      </w:pPr>
    </w:lvl>
    <w:lvl w:ilvl="2" w:tplc="CF74484E">
      <w:numFmt w:val="none"/>
      <w:lvlText w:val=""/>
      <w:lvlJc w:val="left"/>
      <w:pPr>
        <w:tabs>
          <w:tab w:val="num" w:pos="142"/>
        </w:tabs>
      </w:pPr>
    </w:lvl>
    <w:lvl w:ilvl="3" w:tplc="610EE41E">
      <w:numFmt w:val="none"/>
      <w:lvlText w:val=""/>
      <w:lvlJc w:val="left"/>
      <w:pPr>
        <w:tabs>
          <w:tab w:val="num" w:pos="142"/>
        </w:tabs>
      </w:pPr>
    </w:lvl>
    <w:lvl w:ilvl="4" w:tplc="FADC8DE2">
      <w:numFmt w:val="none"/>
      <w:lvlText w:val=""/>
      <w:lvlJc w:val="left"/>
      <w:pPr>
        <w:tabs>
          <w:tab w:val="num" w:pos="142"/>
        </w:tabs>
      </w:pPr>
    </w:lvl>
    <w:lvl w:ilvl="5" w:tplc="87FA1186">
      <w:numFmt w:val="none"/>
      <w:lvlText w:val=""/>
      <w:lvlJc w:val="left"/>
      <w:pPr>
        <w:tabs>
          <w:tab w:val="num" w:pos="142"/>
        </w:tabs>
      </w:pPr>
    </w:lvl>
    <w:lvl w:ilvl="6" w:tplc="BF76A2E0">
      <w:numFmt w:val="none"/>
      <w:lvlText w:val=""/>
      <w:lvlJc w:val="left"/>
      <w:pPr>
        <w:tabs>
          <w:tab w:val="num" w:pos="142"/>
        </w:tabs>
      </w:pPr>
    </w:lvl>
    <w:lvl w:ilvl="7" w:tplc="060AE71E">
      <w:numFmt w:val="none"/>
      <w:lvlText w:val=""/>
      <w:lvlJc w:val="left"/>
      <w:pPr>
        <w:tabs>
          <w:tab w:val="num" w:pos="142"/>
        </w:tabs>
      </w:pPr>
    </w:lvl>
    <w:lvl w:ilvl="8" w:tplc="EEA021FA">
      <w:numFmt w:val="none"/>
      <w:lvlText w:val=""/>
      <w:lvlJc w:val="left"/>
      <w:pPr>
        <w:tabs>
          <w:tab w:val="num" w:pos="142"/>
        </w:tabs>
      </w:pPr>
    </w:lvl>
  </w:abstractNum>
  <w:abstractNum w:abstractNumId="14" w15:restartNumberingAfterBreak="0">
    <w:nsid w:val="6F40446E"/>
    <w:multiLevelType w:val="multilevel"/>
    <w:tmpl w:val="18FA96D4"/>
    <w:lvl w:ilvl="0">
      <w:start w:val="3"/>
      <w:numFmt w:val="decimal"/>
      <w:lvlText w:val="%1"/>
      <w:lvlJc w:val="left"/>
      <w:pPr>
        <w:tabs>
          <w:tab w:val="num" w:pos="744"/>
        </w:tabs>
        <w:ind w:left="744" w:hanging="744"/>
      </w:pPr>
      <w:rPr>
        <w:rFonts w:hint="default"/>
      </w:rPr>
    </w:lvl>
    <w:lvl w:ilvl="1">
      <w:start w:val="2"/>
      <w:numFmt w:val="decimal"/>
      <w:lvlText w:val="%1.%2"/>
      <w:lvlJc w:val="left"/>
      <w:pPr>
        <w:tabs>
          <w:tab w:val="num" w:pos="744"/>
        </w:tabs>
        <w:ind w:left="744" w:hanging="744"/>
      </w:pPr>
      <w:rPr>
        <w:rFonts w:hint="default"/>
      </w:rPr>
    </w:lvl>
    <w:lvl w:ilvl="2">
      <w:start w:val="1"/>
      <w:numFmt w:val="decimal"/>
      <w:lvlText w:val="%1.%2.%3"/>
      <w:lvlJc w:val="left"/>
      <w:pPr>
        <w:tabs>
          <w:tab w:val="num" w:pos="744"/>
        </w:tabs>
        <w:ind w:left="744" w:hanging="74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C2A2717"/>
    <w:multiLevelType w:val="multilevel"/>
    <w:tmpl w:val="C4A0D9FE"/>
    <w:lvl w:ilvl="0">
      <w:start w:val="4"/>
      <w:numFmt w:val="decimal"/>
      <w:lvlText w:val="%1"/>
      <w:lvlJc w:val="left"/>
      <w:pPr>
        <w:tabs>
          <w:tab w:val="num" w:pos="744"/>
        </w:tabs>
        <w:ind w:left="744" w:hanging="744"/>
      </w:pPr>
      <w:rPr>
        <w:rFonts w:hint="default"/>
        <w:b/>
      </w:rPr>
    </w:lvl>
    <w:lvl w:ilvl="1">
      <w:start w:val="1"/>
      <w:numFmt w:val="decimal"/>
      <w:lvlText w:val="%1.%2"/>
      <w:lvlJc w:val="left"/>
      <w:pPr>
        <w:tabs>
          <w:tab w:val="num" w:pos="744"/>
        </w:tabs>
        <w:ind w:left="744" w:hanging="744"/>
      </w:pPr>
      <w:rPr>
        <w:rFonts w:hint="default"/>
      </w:rPr>
    </w:lvl>
    <w:lvl w:ilvl="2">
      <w:start w:val="1"/>
      <w:numFmt w:val="decimal"/>
      <w:lvlText w:val="%1.%2.%3"/>
      <w:lvlJc w:val="left"/>
      <w:pPr>
        <w:tabs>
          <w:tab w:val="num" w:pos="744"/>
        </w:tabs>
        <w:ind w:left="744" w:hanging="74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0"/>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83"/>
    <w:rsid w:val="00B32F2F"/>
    <w:rsid w:val="00D24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52EFE9-BEC4-4589-BCA4-34A429BA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1134"/>
      </w:tabs>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Bezugs-Eindruck">
    <w:name w:val="Bezugs-Eindruck"/>
    <w:basedOn w:val="Standard"/>
    <w:next w:val="Standard"/>
    <w:link w:val="Bezugs-EindruckChar"/>
    <w:pPr>
      <w:tabs>
        <w:tab w:val="left" w:pos="2722"/>
        <w:tab w:val="left" w:pos="6237"/>
        <w:tab w:val="left" w:pos="7655"/>
      </w:tabs>
    </w:pPr>
    <w:rPr>
      <w:rFonts w:ascii="Courier New" w:hAnsi="Courier New"/>
      <w:b/>
    </w:rPr>
  </w:style>
  <w:style w:type="character" w:customStyle="1" w:styleId="Bezugs-EindruckChar">
    <w:name w:val="Bezugs-Eindruck Char"/>
    <w:basedOn w:val="Absatz-Standardschriftart"/>
    <w:link w:val="Bezugs-Eindruck"/>
    <w:rPr>
      <w:rFonts w:ascii="Courier New" w:hAnsi="Courier New"/>
      <w:b/>
      <w:sz w:val="24"/>
      <w:lang w:val="de-DE" w:eastAsia="de-DE" w:bidi="ar-SA"/>
    </w:rPr>
  </w:style>
  <w:style w:type="character" w:customStyle="1" w:styleId="KopfzeileZchn">
    <w:name w:val="Kopfzeile Zchn"/>
    <w:basedOn w:val="Absatz-Standardschriftart"/>
    <w:link w:val="Kopfzeile"/>
    <w:rPr>
      <w:rFonts w:ascii="Arial" w:hAnsi="Arial"/>
      <w:sz w:val="24"/>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Arial" w:hAnsi="Arial"/>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rco Bubenheim"/>
    <f:field ref="FSCFOLIO_1_1001_FieldCurrentDate" text="08.06.2022 14:00"/>
    <f:field ref="CCAPRECONFIG_15_1001_Objektname" text="VV Personalaktenrecht, mit Einarbeitungen JM" edit="true"/>
    <f:field ref="DEPRECONFIG_15_1001_Objektname" text="VV Personalaktenrecht, mit Einarbeitungen JM" edit="true"/>
    <f:field ref="RLPCFG_15_1700_Aktenbetreff" text="Untergesetzliche Rechtsvorschriften " edit="true"/>
    <f:field ref="RLPCFG_15_1700_SchlagwortederAkte" text="" edit="true"/>
    <f:field ref="RLPCFG_15_1700_FreitextAkte1" text="" edit="true"/>
    <f:field ref="RLPCFG_15_1700_FreitextAkte2" text="" edit="true"/>
    <f:field ref="RLPCFG_15_1700_FreitextAkte3" text="" edit="true"/>
    <f:field ref="RLPCFG_15_1700_Vorgangsbetreff" text="Änderung der VV Personalaktenrecht"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VV Personalaktenrecht, mit Einarbeitungen JM"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VV Personalaktenrecht, mit Einarbeitungen JM" edit="true"/>
    <f:field ref="objsubject" text="" edit="true"/>
    <f:field ref="objcreatedby" text="Bubenheim, Marco"/>
    <f:field ref="objcreatedat" date="2022-06-08T12:57:24" text="08.06.2022 12:57:24"/>
    <f:field ref="objchangedby" text="Bubenheim, Marco"/>
    <f:field ref="objmodifiedat" date="2022-06-08T13:21:59" text="08.06.2022 13:21:5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BE2EDC0-14A7-4044-A9B5-2240B86B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2743</Words>
  <Characters>19978</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Ministerium des Innern und für Sport</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Renninger (ISM)</dc:creator>
  <cp:keywords/>
  <dc:description/>
  <cp:lastModifiedBy>Holler, Sabine (MdI)</cp:lastModifiedBy>
  <cp:revision>2</cp:revision>
  <cp:lastPrinted>2021-06-22T06:32:00Z</cp:lastPrinted>
  <dcterms:created xsi:type="dcterms:W3CDTF">2023-03-27T08:27:00Z</dcterms:created>
  <dcterms:modified xsi:type="dcterms:W3CDTF">2023-03-27T08:27:00Z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0506-0301 311</vt:lpwstr>
  </property>
  <property fmtid="{D5CDD505-2E9C-101B-9397-08002B2CF9AE}" pid="4" name="FSC#RLPCFG@15.1700:File_RLPFilereference">
    <vt:lpwstr>0506</vt:lpwstr>
  </property>
  <property fmtid="{D5CDD505-2E9C-101B-9397-08002B2CF9AE}" pid="5" name="FSC#RLPCFG@15.1700:File_FileRespOrg">
    <vt:lpwstr>0301 311 - Öffentliches Dienstrecht</vt:lpwstr>
  </property>
  <property fmtid="{D5CDD505-2E9C-101B-9397-08002B2CF9AE}" pid="6" name="FSC#RLPCFG@15.1700:File_Subject">
    <vt:lpwstr>Untergesetzliche Rechtsvorschriften </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0506#2022/0001-0301 311</vt:lpwstr>
  </property>
  <property fmtid="{D5CDD505-2E9C-101B-9397-08002B2CF9AE}" pid="13" name="FSC#RLPCFG@15.1700:Procedure_Subject">
    <vt:lpwstr>Änderung der VV Personalaktenrecht</vt:lpwstr>
  </property>
  <property fmtid="{D5CDD505-2E9C-101B-9397-08002B2CF9AE}" pid="14" name="FSC#RLPCFG@15.1700:Procedure_Fileresp_Firstname">
    <vt:lpwstr>Thorsten</vt:lpwstr>
  </property>
  <property fmtid="{D5CDD505-2E9C-101B-9397-08002B2CF9AE}" pid="15" name="FSC#RLPCFG@15.1700:Procedure_Fileresp_Title">
    <vt:lpwstr/>
  </property>
  <property fmtid="{D5CDD505-2E9C-101B-9397-08002B2CF9AE}" pid="16" name="FSC#RLPCFG@15.1700:Procedure_Fileresp_Lastname">
    <vt:lpwstr>Renninger</vt:lpwstr>
  </property>
  <property fmtid="{D5CDD505-2E9C-101B-9397-08002B2CF9AE}" pid="17" name="FSC#RLPCFG@15.1700:Procedure_Fileresp_OU">
    <vt:lpwstr>0301 311 - Öffentliches Dienstrecht</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0506#2022/0001-0301 311.0034</vt:lpwstr>
  </property>
  <property fmtid="{D5CDD505-2E9C-101B-9397-08002B2CF9AE}" pid="25" name="FSC#RLPCFG@15.1700:Outgoing_Filesubj">
    <vt:lpwstr>VV Personalaktenrecht, mit Einarbeitungen JM</vt:lpwstr>
  </property>
  <property fmtid="{D5CDD505-2E9C-101B-9397-08002B2CF9AE}" pid="26" name="FSC#RLPCFG@15.1700:Outgoing_Foreignnr">
    <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Marco</vt:lpwstr>
  </property>
  <property fmtid="{D5CDD505-2E9C-101B-9397-08002B2CF9AE}" pid="34" name="FSC#RLPCFG@15.1700:Outgoing_Author_Lastname">
    <vt:lpwstr>Bubenheim</vt:lpwstr>
  </property>
  <property fmtid="{D5CDD505-2E9C-101B-9397-08002B2CF9AE}" pid="35" name="FSC#RLPCFG@15.1700:Outgoing_Author_Email">
    <vt:lpwstr>Marco.Bubenheim@mdi.rlp.de</vt:lpwstr>
  </property>
  <property fmtid="{D5CDD505-2E9C-101B-9397-08002B2CF9AE}" pid="36" name="FSC#RLPCFG@15.1700:Outgoing_Author_Telephone">
    <vt:lpwstr>3468</vt:lpwstr>
  </property>
  <property fmtid="{D5CDD505-2E9C-101B-9397-08002B2CF9AE}" pid="37" name="FSC#RLPCFG@15.1700:Outgoing_Author_Fax">
    <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08.06.2022</vt:lpwstr>
  </property>
  <property fmtid="{D5CDD505-2E9C-101B-9397-08002B2CF9AE}" pid="45" name="FSC#RLPCFG@15.1700:Outgoing_FinalSign_Date_2">
    <vt:lpwstr>08. Juni 2022</vt:lpwstr>
  </property>
  <property fmtid="{D5CDD505-2E9C-101B-9397-08002B2CF9AE}" pid="46" name="FSC#RLPCFG@15.1700:Outgoing_FinalSign_LastDate">
    <vt:lpwstr/>
  </property>
  <property fmtid="{D5CDD505-2E9C-101B-9397-08002B2CF9AE}" pid="47" name="FSC#RLPCFG@15.1700:Outgoing_objcreatedat">
    <vt:lpwstr>8. Juni 2022</vt:lpwstr>
  </property>
  <property fmtid="{D5CDD505-2E9C-101B-9397-08002B2CF9AE}" pid="48" name="FSC#RLPCFG@15.1700:Outgoing_docdate">
    <vt:lpwstr/>
  </property>
  <property fmtid="{D5CDD505-2E9C-101B-9397-08002B2CF9AE}" pid="49" name="FSC#RLPCFG@15.1700:Outgoing_OrganisationName">
    <vt:lpwstr>Ministerium des Innern und für Sport</vt:lpwstr>
  </property>
  <property fmtid="{D5CDD505-2E9C-101B-9397-08002B2CF9AE}" pid="50" name="FSC#RLPCFG@15.1700:Outgoing_OrganisationStreet">
    <vt:lpwstr/>
  </property>
  <property fmtid="{D5CDD505-2E9C-101B-9397-08002B2CF9AE}" pid="51" name="FSC#RLPCFG@15.1700:Outgoing_OrganisationHousenumber">
    <vt:lpwstr/>
  </property>
  <property fmtid="{D5CDD505-2E9C-101B-9397-08002B2CF9AE}" pid="52" name="FSC#RLPCFG@15.1700:Outgoing_OrganisationZipCode">
    <vt:lpwstr/>
  </property>
  <property fmtid="{D5CDD505-2E9C-101B-9397-08002B2CF9AE}" pid="53" name="FSC#RLPCFG@15.1700:Outgoing_OrganisationCity">
    <vt:lpwstr/>
  </property>
  <property fmtid="{D5CDD505-2E9C-101B-9397-08002B2CF9AE}" pid="54" name="FSC#RLPCFG@15.1700:Outgoing_OrganisationCountry">
    <vt:lpwstr/>
  </property>
  <property fmtid="{D5CDD505-2E9C-101B-9397-08002B2CF9AE}" pid="55" name="FSC#RLPCFG@15.1700:Outgoing_OrganisationPOBox">
    <vt:lpwstr/>
  </property>
  <property fmtid="{D5CDD505-2E9C-101B-9397-08002B2CF9AE}" pid="56" name="FSC#RLPCFG@15.1700:Outgoing_OrganisationDescription">
    <vt:lpwstr/>
  </property>
  <property fmtid="{D5CDD505-2E9C-101B-9397-08002B2CF9AE}" pid="57" name="FSC#RLPCFG@15.1700:Outgoing_OrganisationTelnumber">
    <vt:lpwstr/>
  </property>
  <property fmtid="{D5CDD505-2E9C-101B-9397-08002B2CF9AE}" pid="58" name="FSC#RLPCFG@15.1700:Outgoing_OrganisationFax">
    <vt:lpwstr/>
  </property>
  <property fmtid="{D5CDD505-2E9C-101B-9397-08002B2CF9AE}" pid="59" name="FSC#RLPCFG@15.1700:Outgoing_OrganisationEmail">
    <vt:lpwstr/>
  </property>
  <property fmtid="{D5CDD505-2E9C-101B-9397-08002B2CF9AE}" pid="60" name="FSC#RLPCFG@15.1700:SubFileDocument_objowngroup_grshortname">
    <vt:lpwstr>0301 311</vt:lpwstr>
  </property>
  <property fmtid="{D5CDD505-2E9C-101B-9397-08002B2CF9AE}" pid="61" name="FSC#RLPCFG@15.1700:SubFileDocument_objowngroup_grshortname_special">
    <vt:lpwstr>311</vt:lpwstr>
  </property>
  <property fmtid="{D5CDD505-2E9C-101B-9397-08002B2CF9AE}" pid="62" name="FSC#RLPCFG@15.1700:Procedure_diarynumber">
    <vt:lpwstr/>
  </property>
  <property fmtid="{D5CDD505-2E9C-101B-9397-08002B2CF9AE}" pid="63" name="FSC#COOELAK@1.1001:Subject">
    <vt:lpwstr>Untergesetzliche Rechtsvorschriften </vt:lpwstr>
  </property>
  <property fmtid="{D5CDD505-2E9C-101B-9397-08002B2CF9AE}" pid="64" name="FSC#COOELAK@1.1001:FileReference">
    <vt:lpwstr>0506-0301 311</vt:lpwstr>
  </property>
  <property fmtid="{D5CDD505-2E9C-101B-9397-08002B2CF9AE}" pid="65" name="FSC#COOELAK@1.1001:FileRefYear">
    <vt:lpwstr>2018</vt:lpwstr>
  </property>
  <property fmtid="{D5CDD505-2E9C-101B-9397-08002B2CF9AE}" pid="66" name="FSC#COOELAK@1.1001:FileRefOrdinal">
    <vt:lpwstr>7</vt:lpwstr>
  </property>
  <property fmtid="{D5CDD505-2E9C-101B-9397-08002B2CF9AE}" pid="67" name="FSC#COOELAK@1.1001:FileRefOU">
    <vt:lpwstr>0301 311</vt:lpwstr>
  </property>
  <property fmtid="{D5CDD505-2E9C-101B-9397-08002B2CF9AE}" pid="68" name="FSC#COOELAK@1.1001:Organization">
    <vt:lpwstr/>
  </property>
  <property fmtid="{D5CDD505-2E9C-101B-9397-08002B2CF9AE}" pid="69" name="FSC#COOELAK@1.1001:Owner">
    <vt:lpwstr>Renninger Thorsten</vt:lpwstr>
  </property>
  <property fmtid="{D5CDD505-2E9C-101B-9397-08002B2CF9AE}" pid="70" name="FSC#COOELAK@1.1001:OwnerExtension">
    <vt:lpwstr>3463</vt:lpwstr>
  </property>
  <property fmtid="{D5CDD505-2E9C-101B-9397-08002B2CF9AE}" pid="71" name="FSC#COOELAK@1.1001:OwnerFaxExtension">
    <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0301 311 (Öffentliches Dienstrecht)</vt:lpwstr>
  </property>
  <property fmtid="{D5CDD505-2E9C-101B-9397-08002B2CF9AE}" pid="77" name="FSC#COOELAK@1.1001:CreatedAt">
    <vt:lpwstr>08.06.2022</vt:lpwstr>
  </property>
  <property fmtid="{D5CDD505-2E9C-101B-9397-08002B2CF9AE}" pid="78" name="FSC#COOELAK@1.1001:OU">
    <vt:lpwstr>0301 311 (Öffentliches Dienstrecht)</vt:lpwstr>
  </property>
  <property fmtid="{D5CDD505-2E9C-101B-9397-08002B2CF9AE}" pid="79" name="FSC#COOELAK@1.1001:Priority">
    <vt:lpwstr> ()</vt:lpwstr>
  </property>
  <property fmtid="{D5CDD505-2E9C-101B-9397-08002B2CF9AE}" pid="80" name="FSC#COOELAK@1.1001:ObjBarCode">
    <vt:lpwstr>*COO.2298.101.3.2498221*</vt:lpwstr>
  </property>
  <property fmtid="{D5CDD505-2E9C-101B-9397-08002B2CF9AE}" pid="81" name="FSC#COOELAK@1.1001:RefBarCode">
    <vt:lpwstr>*COO.2298.101.5.2498221*</vt:lpwstr>
  </property>
  <property fmtid="{D5CDD505-2E9C-101B-9397-08002B2CF9AE}" pid="82" name="FSC#COOELAK@1.1001:FileRefBarCode">
    <vt:lpwstr>*0506-0301 311*</vt:lpwstr>
  </property>
  <property fmtid="{D5CDD505-2E9C-101B-9397-08002B2CF9AE}" pid="83" name="FSC#COOELAK@1.1001:ExternalRef">
    <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0506</vt:lpwstr>
  </property>
  <property fmtid="{D5CDD505-2E9C-101B-9397-08002B2CF9AE}" pid="96" name="FSC#COOELAK@1.1001:CurrentUserRolePos">
    <vt:lpwstr>Bearbeitung</vt:lpwstr>
  </property>
  <property fmtid="{D5CDD505-2E9C-101B-9397-08002B2CF9AE}" pid="97" name="FSC#COOELAK@1.1001:CurrentUserEmail">
    <vt:lpwstr>Marco.Bubenheim@mdi.rlp.de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Öffentliches Dienstrecht</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08.06.2022</vt:lpwstr>
  </property>
  <property fmtid="{D5CDD505-2E9C-101B-9397-08002B2CF9AE}" pid="109" name="FSC#ATSTATECFG@1.1001:SubfileSubject">
    <vt:lpwstr>VV Personalaktenrecht, mit Einarbeitungen JM</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CCAPRECONFIGG@15.1001:DepartmentON">
    <vt:lpwstr/>
  </property>
  <property fmtid="{D5CDD505-2E9C-101B-9397-08002B2CF9AE}" pid="115" name="FSC#ATSTATECFG@1.1001:DepartmentDVR">
    <vt:lpwstr/>
  </property>
  <property fmtid="{D5CDD505-2E9C-101B-9397-08002B2CF9AE}" pid="116" name="FSC#ATSTATECFG@1.1001:DepartmentUID">
    <vt:lpwstr/>
  </property>
  <property fmtid="{D5CDD505-2E9C-101B-9397-08002B2CF9AE}" pid="117" name="FSC#ATSTATECFG@1.1001:SubfileReference">
    <vt:lpwstr>0506#2022/0001-0301 311.0034</vt:lpwstr>
  </property>
  <property fmtid="{D5CDD505-2E9C-101B-9397-08002B2CF9AE}" pid="118" name="FSC#ATSTATECFG@1.1001:Clause">
    <vt:lpwstr/>
  </property>
  <property fmtid="{D5CDD505-2E9C-101B-9397-08002B2CF9AE}" pid="119" name="FSC#ATSTATECFG@1.1001:ApprovedSignature">
    <vt:lpwstr/>
  </property>
  <property fmtid="{D5CDD505-2E9C-101B-9397-08002B2CF9AE}" pid="120" name="FSC#ATSTATECFG@1.1001:BankAccount">
    <vt:lpwstr/>
  </property>
  <property fmtid="{D5CDD505-2E9C-101B-9397-08002B2CF9AE}" pid="121" name="FSC#ATSTATECFG@1.1001:BankAccountOwner">
    <vt:lpwstr/>
  </property>
  <property fmtid="{D5CDD505-2E9C-101B-9397-08002B2CF9AE}" pid="122" name="FSC#ATSTATECFG@1.1001:BankInstitute">
    <vt:lpwstr/>
  </property>
  <property fmtid="{D5CDD505-2E9C-101B-9397-08002B2CF9AE}" pid="123" name="FSC#ATSTATECFG@1.1001:BankAccountID">
    <vt:lpwstr/>
  </property>
  <property fmtid="{D5CDD505-2E9C-101B-9397-08002B2CF9AE}" pid="124" name="FSC#ATSTATECFG@1.1001:BankAccountIBAN">
    <vt:lpwstr/>
  </property>
  <property fmtid="{D5CDD505-2E9C-101B-9397-08002B2CF9AE}" pid="125" name="FSC#ATSTATECFG@1.1001:BankAccountBIC">
    <vt:lpwstr/>
  </property>
  <property fmtid="{D5CDD505-2E9C-101B-9397-08002B2CF9AE}" pid="126" name="FSC#ATSTATECFG@1.1001:BankName">
    <vt:lpwstr/>
  </property>
  <property fmtid="{D5CDD505-2E9C-101B-9397-08002B2CF9AE}" pid="127" name="FSC#COOELAK@1.1001:ObjectAddressees">
    <vt:lpwstr/>
  </property>
  <property fmtid="{D5CDD505-2E9C-101B-9397-08002B2CF9AE}" pid="128" name="FSC#COOELAK@1.1001:replyreference">
    <vt:lpwstr/>
  </property>
  <property fmtid="{D5CDD505-2E9C-101B-9397-08002B2CF9AE}" pid="129" name="FSC#FSCGOVDE@1.1001:FileRefOUEmail">
    <vt:lpwstr/>
  </property>
  <property fmtid="{D5CDD505-2E9C-101B-9397-08002B2CF9AE}" pid="130" name="FSC#FSCGOVDE@1.1001:ProcedureReference">
    <vt:lpwstr>0506#2022/0001-0301 311</vt:lpwstr>
  </property>
  <property fmtid="{D5CDD505-2E9C-101B-9397-08002B2CF9AE}" pid="131" name="FSC#FSCGOVDE@1.1001:FileSubject">
    <vt:lpwstr>Untergesetzliche Rechtsvorschriften </vt:lpwstr>
  </property>
  <property fmtid="{D5CDD505-2E9C-101B-9397-08002B2CF9AE}" pid="132" name="FSC#FSCGOVDE@1.1001:ProcedureSubject">
    <vt:lpwstr>Änderung der VV Personalaktenrecht</vt:lpwstr>
  </property>
  <property fmtid="{D5CDD505-2E9C-101B-9397-08002B2CF9AE}" pid="133" name="FSC#FSCGOVDE@1.1001:SignFinalVersionBy">
    <vt:lpwstr/>
  </property>
  <property fmtid="{D5CDD505-2E9C-101B-9397-08002B2CF9AE}" pid="134" name="FSC#FSCGOVDE@1.1001:SignFinalVersionAt">
    <vt:lpwstr/>
  </property>
  <property fmtid="{D5CDD505-2E9C-101B-9397-08002B2CF9AE}" pid="135" name="FSC#FSCGOVDE@1.1001:ProcedureRefBarCode">
    <vt:lpwstr>0506#2022/0001-0301 311</vt:lpwstr>
  </property>
  <property fmtid="{D5CDD505-2E9C-101B-9397-08002B2CF9AE}" pid="136" name="FSC#FSCGOVDE@1.1001:FileAddSubj">
    <vt:lpwstr/>
  </property>
  <property fmtid="{D5CDD505-2E9C-101B-9397-08002B2CF9AE}" pid="137" name="FSC#FSCGOVDE@1.1001:DocumentSubj">
    <vt:lpwstr>VV Personalaktenrecht, mit Einarbeitungen JM</vt:lpwstr>
  </property>
  <property fmtid="{D5CDD505-2E9C-101B-9397-08002B2CF9AE}" pid="138" name="FSC#FSCGOVDE@1.1001:FileRel">
    <vt:lpwstr/>
  </property>
  <property fmtid="{D5CDD505-2E9C-101B-9397-08002B2CF9AE}" pid="139" name="FSC#DEPRECONFIG@15.1001:DocumentTitle">
    <vt:lpwstr>VV_Personalaktenrecht_</vt:lpwstr>
  </property>
  <property fmtid="{D5CDD505-2E9C-101B-9397-08002B2CF9AE}" pid="140" name="FSC#DEPRECONFIG@15.1001:ProcedureTitle">
    <vt:lpwstr/>
  </property>
  <property fmtid="{D5CDD505-2E9C-101B-9397-08002B2CF9AE}" pid="141" name="FSC#DEPRECONFIG@15.1001:AuthorTitle">
    <vt:lpwstr/>
  </property>
  <property fmtid="{D5CDD505-2E9C-101B-9397-08002B2CF9AE}" pid="142" name="FSC#DEPRECONFIG@15.1001:AuthorSalution">
    <vt:lpwstr/>
  </property>
  <property fmtid="{D5CDD505-2E9C-101B-9397-08002B2CF9AE}" pid="143" name="FSC#DEPRECONFIG@15.1001:AuthorName">
    <vt:lpwstr>Marco Bubenheim</vt:lpwstr>
  </property>
  <property fmtid="{D5CDD505-2E9C-101B-9397-08002B2CF9AE}" pid="144" name="FSC#DEPRECONFIG@15.1001:AuthorMail">
    <vt:lpwstr>Marco.Bubenheim@mdi.rlp.de</vt:lpwstr>
  </property>
  <property fmtid="{D5CDD505-2E9C-101B-9397-08002B2CF9AE}" pid="145" name="FSC#DEPRECONFIG@15.1001:AuthorTelephone">
    <vt:lpwstr>3468</vt:lpwstr>
  </property>
  <property fmtid="{D5CDD505-2E9C-101B-9397-08002B2CF9AE}" pid="146" name="FSC#DEPRECONFIG@15.1001:AuthorFax">
    <vt:lpwstr/>
  </property>
  <property fmtid="{D5CDD505-2E9C-101B-9397-08002B2CF9AE}" pid="147" name="FSC#DEPRECONFIG@15.1001:AuthorOE">
    <vt:lpwstr>0301 311 (Öffentliches Dienstrecht)</vt:lpwstr>
  </property>
  <property fmtid="{D5CDD505-2E9C-101B-9397-08002B2CF9AE}" pid="148" name="FSC#COOSYSTEM@1.1:Container">
    <vt:lpwstr>COO.2298.101.3.2498221</vt:lpwstr>
  </property>
  <property fmtid="{D5CDD505-2E9C-101B-9397-08002B2CF9AE}" pid="149" name="FSC#FSCFOLIO@1.1001:docpropproject">
    <vt:lpwstr/>
  </property>
</Properties>
</file>